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84" w:rsidRPr="00F35084" w:rsidRDefault="007B0E08" w:rsidP="00F35084">
      <w:pPr>
        <w:suppressAutoHyphens/>
        <w:spacing w:line="50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別記様式第４</w:t>
      </w:r>
      <w:r w:rsidR="00F35084" w:rsidRPr="00F35084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号（第</w:t>
      </w:r>
      <w:r w:rsidR="0045457E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1</w:t>
      </w:r>
      <w:r w:rsidR="0045457E"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  <w:t>1</w:t>
      </w:r>
      <w:bookmarkStart w:id="0" w:name="_GoBack"/>
      <w:bookmarkEnd w:id="0"/>
      <w:r w:rsidR="00F35084" w:rsidRPr="00F35084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条関係）</w:t>
      </w:r>
    </w:p>
    <w:p w:rsidR="00F35084" w:rsidRPr="00F35084" w:rsidRDefault="00F35084" w:rsidP="00033E7B">
      <w:pPr>
        <w:suppressAutoHyphens/>
        <w:spacing w:line="50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F35084" w:rsidRPr="00F35084" w:rsidRDefault="00A670D8" w:rsidP="00F35084">
      <w:pPr>
        <w:suppressAutoHyphens/>
        <w:spacing w:line="500" w:lineRule="exact"/>
        <w:ind w:left="210"/>
        <w:jc w:val="center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福島</w:t>
      </w:r>
      <w:r w:rsidR="00F35084" w:rsidRPr="00F35084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県</w:t>
      </w: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生活路線バスキャッシュレス決済導入支援事業</w:t>
      </w:r>
      <w:r w:rsidR="00F35084" w:rsidRPr="00F35084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補助金補助事業状況（又は実績）書</w:t>
      </w:r>
    </w:p>
    <w:p w:rsidR="003F1347" w:rsidRDefault="003F1347" w:rsidP="003F1347">
      <w:pPr>
        <w:suppressAutoHyphens/>
        <w:spacing w:line="500" w:lineRule="exact"/>
        <w:ind w:right="960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F35084" w:rsidRPr="00F35084" w:rsidRDefault="00F35084" w:rsidP="00F35084">
      <w:pPr>
        <w:suppressAutoHyphens/>
        <w:spacing w:line="500" w:lineRule="exact"/>
        <w:ind w:left="210"/>
        <w:jc w:val="righ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F35084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（単位：円）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297"/>
        <w:gridCol w:w="2297"/>
        <w:gridCol w:w="2297"/>
        <w:gridCol w:w="2297"/>
        <w:gridCol w:w="2297"/>
        <w:gridCol w:w="2297"/>
      </w:tblGrid>
      <w:tr w:rsidR="00F35084" w:rsidRPr="00F35084" w:rsidTr="00B315B7">
        <w:trPr>
          <w:trHeight w:val="500"/>
        </w:trPr>
        <w:tc>
          <w:tcPr>
            <w:tcW w:w="2298" w:type="dxa"/>
            <w:vAlign w:val="center"/>
          </w:tcPr>
          <w:p w:rsidR="00F35084" w:rsidRPr="00F35084" w:rsidRDefault="00F35084" w:rsidP="00F35084">
            <w:pPr>
              <w:suppressAutoHyphens/>
              <w:spacing w:line="500" w:lineRule="exact"/>
              <w:jc w:val="center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  <w:r w:rsidRPr="00F35084">
              <w:rPr>
                <w:rFonts w:ascii="ＭＳ 明朝" w:hAnsi="ＭＳ 明朝" w:hint="eastAsia"/>
                <w:snapToGrid w:val="0"/>
                <w:kern w:val="1"/>
                <w:sz w:val="24"/>
                <w:szCs w:val="24"/>
              </w:rPr>
              <w:t>補助対象設備</w:t>
            </w:r>
          </w:p>
        </w:tc>
        <w:tc>
          <w:tcPr>
            <w:tcW w:w="2298" w:type="dxa"/>
            <w:vAlign w:val="center"/>
          </w:tcPr>
          <w:p w:rsidR="00F35084" w:rsidRPr="00F35084" w:rsidRDefault="00F35084" w:rsidP="00F35084">
            <w:pPr>
              <w:suppressAutoHyphens/>
              <w:spacing w:line="500" w:lineRule="exact"/>
              <w:jc w:val="center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  <w:r w:rsidRPr="00F35084">
              <w:rPr>
                <w:rFonts w:ascii="ＭＳ 明朝" w:hAnsi="ＭＳ 明朝" w:hint="eastAsia"/>
                <w:snapToGrid w:val="0"/>
                <w:kern w:val="1"/>
                <w:sz w:val="24"/>
                <w:szCs w:val="24"/>
              </w:rPr>
              <w:t>補助対象経費</w:t>
            </w:r>
          </w:p>
        </w:tc>
        <w:tc>
          <w:tcPr>
            <w:tcW w:w="2298" w:type="dxa"/>
            <w:vAlign w:val="center"/>
          </w:tcPr>
          <w:p w:rsidR="00F35084" w:rsidRPr="00F35084" w:rsidRDefault="00F35084" w:rsidP="00F35084">
            <w:pPr>
              <w:suppressAutoHyphens/>
              <w:spacing w:line="500" w:lineRule="exact"/>
              <w:jc w:val="center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  <w:r w:rsidRPr="00F35084">
              <w:rPr>
                <w:rFonts w:ascii="ＭＳ 明朝" w:hAnsi="ＭＳ 明朝" w:hint="eastAsia"/>
                <w:snapToGrid w:val="0"/>
                <w:kern w:val="1"/>
                <w:sz w:val="24"/>
                <w:szCs w:val="24"/>
              </w:rPr>
              <w:t>補助金額</w:t>
            </w: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center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  <w:r w:rsidRPr="00F35084">
              <w:rPr>
                <w:rFonts w:ascii="ＭＳ 明朝" w:hAnsi="ＭＳ 明朝" w:hint="eastAsia"/>
                <w:snapToGrid w:val="0"/>
                <w:kern w:val="1"/>
                <w:sz w:val="24"/>
                <w:szCs w:val="24"/>
              </w:rPr>
              <w:t>実施額</w:t>
            </w: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center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  <w:r w:rsidRPr="00F35084">
              <w:rPr>
                <w:rFonts w:ascii="ＭＳ 明朝" w:hAnsi="ＭＳ 明朝" w:hint="eastAsia"/>
                <w:snapToGrid w:val="0"/>
                <w:kern w:val="1"/>
                <w:sz w:val="24"/>
                <w:szCs w:val="24"/>
              </w:rPr>
              <w:t>差額</w:t>
            </w:r>
          </w:p>
        </w:tc>
        <w:tc>
          <w:tcPr>
            <w:tcW w:w="2299" w:type="dxa"/>
            <w:vAlign w:val="center"/>
          </w:tcPr>
          <w:p w:rsidR="00F35084" w:rsidRPr="00F35084" w:rsidRDefault="00F35084" w:rsidP="00F35084">
            <w:pPr>
              <w:suppressAutoHyphens/>
              <w:spacing w:line="500" w:lineRule="exact"/>
              <w:jc w:val="center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  <w:r w:rsidRPr="00F35084">
              <w:rPr>
                <w:rFonts w:ascii="ＭＳ 明朝" w:hAnsi="ＭＳ 明朝" w:hint="eastAsia"/>
                <w:snapToGrid w:val="0"/>
                <w:kern w:val="1"/>
                <w:sz w:val="24"/>
                <w:szCs w:val="24"/>
              </w:rPr>
              <w:t>備考</w:t>
            </w:r>
          </w:p>
        </w:tc>
      </w:tr>
      <w:tr w:rsidR="00F35084" w:rsidRPr="00F35084" w:rsidTr="00B315B7">
        <w:trPr>
          <w:trHeight w:val="500"/>
        </w:trPr>
        <w:tc>
          <w:tcPr>
            <w:tcW w:w="2298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8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8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</w:tr>
      <w:tr w:rsidR="00F35084" w:rsidRPr="00F35084" w:rsidTr="00B315B7">
        <w:tc>
          <w:tcPr>
            <w:tcW w:w="2298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8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8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</w:tr>
      <w:tr w:rsidR="00F35084" w:rsidRPr="00F35084" w:rsidTr="00B315B7">
        <w:tc>
          <w:tcPr>
            <w:tcW w:w="2298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8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8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</w:tr>
      <w:tr w:rsidR="00F35084" w:rsidRPr="00F35084" w:rsidTr="00B315B7">
        <w:tc>
          <w:tcPr>
            <w:tcW w:w="2298" w:type="dxa"/>
            <w:vAlign w:val="center"/>
          </w:tcPr>
          <w:p w:rsidR="00F35084" w:rsidRPr="00F35084" w:rsidRDefault="00F35084" w:rsidP="00F35084">
            <w:pPr>
              <w:suppressAutoHyphens/>
              <w:spacing w:line="500" w:lineRule="exact"/>
              <w:jc w:val="center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  <w:r w:rsidRPr="00F35084">
              <w:rPr>
                <w:rFonts w:ascii="ＭＳ 明朝" w:hAnsi="ＭＳ 明朝" w:hint="eastAsia"/>
                <w:snapToGrid w:val="0"/>
                <w:kern w:val="1"/>
                <w:sz w:val="24"/>
                <w:szCs w:val="24"/>
              </w:rPr>
              <w:t>計</w:t>
            </w:r>
          </w:p>
        </w:tc>
        <w:tc>
          <w:tcPr>
            <w:tcW w:w="2298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8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5084" w:rsidRPr="00F35084" w:rsidRDefault="00F35084" w:rsidP="00F35084">
            <w:pPr>
              <w:suppressAutoHyphens/>
              <w:spacing w:line="500" w:lineRule="exact"/>
              <w:jc w:val="left"/>
              <w:rPr>
                <w:rFonts w:ascii="ＭＳ 明朝" w:hAnsi="ＭＳ 明朝"/>
                <w:snapToGrid w:val="0"/>
                <w:kern w:val="1"/>
                <w:sz w:val="24"/>
                <w:szCs w:val="24"/>
              </w:rPr>
            </w:pPr>
          </w:p>
        </w:tc>
      </w:tr>
    </w:tbl>
    <w:p w:rsidR="00F35084" w:rsidRPr="00F35084" w:rsidRDefault="00F35084" w:rsidP="00F35084">
      <w:pPr>
        <w:suppressAutoHyphens/>
        <w:spacing w:line="500" w:lineRule="exact"/>
        <w:ind w:left="210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F35084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（注）以前に交付決定変更があった場合、補助対象経費欄及び補助金額欄は変更後の金額を記載する。</w:t>
      </w:r>
    </w:p>
    <w:p w:rsidR="00F35084" w:rsidRPr="00F35084" w:rsidRDefault="00F35084" w:rsidP="00123400">
      <w:pPr>
        <w:suppressAutoHyphens/>
        <w:spacing w:line="50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F35084" w:rsidRPr="00F35084" w:rsidRDefault="00F35084" w:rsidP="00123400">
      <w:pPr>
        <w:suppressAutoHyphens/>
        <w:spacing w:line="500" w:lineRule="exact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</w:p>
    <w:p w:rsidR="00F35084" w:rsidRPr="00F35084" w:rsidRDefault="00F35084" w:rsidP="00F35084">
      <w:pPr>
        <w:suppressAutoHyphens/>
        <w:spacing w:line="440" w:lineRule="exact"/>
        <w:ind w:left="210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F35084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（添付書類）</w:t>
      </w:r>
    </w:p>
    <w:p w:rsidR="00F35084" w:rsidRPr="00F35084" w:rsidRDefault="00F35084" w:rsidP="00A670D8">
      <w:pPr>
        <w:suppressAutoHyphens/>
        <w:spacing w:line="440" w:lineRule="exact"/>
        <w:ind w:firstLineChars="200" w:firstLine="480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F35084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１　補助対象事業が完了したことを確認するに足りる書類</w:t>
      </w:r>
    </w:p>
    <w:p w:rsidR="000E1BBE" w:rsidRDefault="000E1BBE" w:rsidP="00A670D8">
      <w:pPr>
        <w:suppressAutoHyphens/>
        <w:spacing w:line="440" w:lineRule="exact"/>
        <w:ind w:firstLineChars="200" w:firstLine="480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 w:rsidRPr="000E1BBE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２　国の補助額を確認できる書類（国の交付決定通知書等）</w:t>
      </w:r>
    </w:p>
    <w:p w:rsidR="000E1BBE" w:rsidRPr="00F35084" w:rsidRDefault="000E1BBE" w:rsidP="000E1BBE">
      <w:pPr>
        <w:suppressAutoHyphens/>
        <w:spacing w:line="440" w:lineRule="exact"/>
        <w:ind w:firstLineChars="200" w:firstLine="480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３</w:t>
      </w:r>
      <w:r w:rsidRPr="00F35084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補助対象経費等に変更がある場合は、その理由について別に記載した書類等</w:t>
      </w:r>
    </w:p>
    <w:p w:rsidR="000E1BBE" w:rsidRPr="00F35084" w:rsidRDefault="000E1BBE" w:rsidP="000E1BBE">
      <w:pPr>
        <w:suppressAutoHyphens/>
        <w:spacing w:line="440" w:lineRule="exact"/>
        <w:ind w:firstLineChars="200" w:firstLine="480"/>
        <w:jc w:val="left"/>
        <w:rPr>
          <w:rFonts w:ascii="ＭＳ 明朝" w:eastAsia="ＭＳ 明朝" w:hAnsi="ＭＳ 明朝" w:cs="Times New Roman"/>
          <w:snapToGrid w:val="0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>４</w:t>
      </w:r>
      <w:r w:rsidRPr="00F35084">
        <w:rPr>
          <w:rFonts w:ascii="ＭＳ 明朝" w:eastAsia="ＭＳ 明朝" w:hAnsi="ＭＳ 明朝" w:cs="Times New Roman" w:hint="eastAsia"/>
          <w:snapToGrid w:val="0"/>
          <w:kern w:val="1"/>
          <w:sz w:val="24"/>
          <w:szCs w:val="24"/>
        </w:rPr>
        <w:t xml:space="preserve">　その他知事が必要と認める書類</w:t>
      </w:r>
    </w:p>
    <w:sectPr w:rsidR="000E1BBE" w:rsidRPr="00F35084" w:rsidSect="00F35084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84"/>
    <w:rsid w:val="00033E7B"/>
    <w:rsid w:val="000E1BBE"/>
    <w:rsid w:val="00123400"/>
    <w:rsid w:val="003F1347"/>
    <w:rsid w:val="0045457E"/>
    <w:rsid w:val="0047423C"/>
    <w:rsid w:val="007B0E08"/>
    <w:rsid w:val="00A670D8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EDB27"/>
  <w15:chartTrackingRefBased/>
  <w15:docId w15:val="{DFBDF8B5-BC94-4C59-B040-3E529994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08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博之</dc:creator>
  <cp:keywords/>
  <dc:description/>
  <cp:lastModifiedBy>佐藤 博之</cp:lastModifiedBy>
  <cp:revision>8</cp:revision>
  <cp:lastPrinted>2023-01-04T10:04:00Z</cp:lastPrinted>
  <dcterms:created xsi:type="dcterms:W3CDTF">2023-01-04T00:14:00Z</dcterms:created>
  <dcterms:modified xsi:type="dcterms:W3CDTF">2023-01-17T11:49:00Z</dcterms:modified>
</cp:coreProperties>
</file>