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162508" w:rsidP="00162508">
      <w:pPr>
        <w:tabs>
          <w:tab w:val="left" w:pos="4820"/>
        </w:tabs>
        <w:adjustRightInd w:val="0"/>
        <w:textAlignment w:val="baseline"/>
        <w:rPr>
          <w:rFonts w:ascii="UD デジタル 教科書体 NK-R" w:eastAsia="UD デジタル 教科書体 NK-R" w:hAnsi="HG丸ｺﾞｼｯｸM-PRO"/>
          <w:sz w:val="36"/>
        </w:rPr>
      </w:pPr>
      <w:r w:rsidRPr="005838A8">
        <w:rPr>
          <w:rFonts w:ascii="UD デジタル 教科書体 NK-R" w:eastAsia="UD デジタル 教科書体 NK-R" w:hAnsi="HG丸ｺﾞｼｯｸM-PRO" w:hint="eastAsia"/>
          <w:b/>
          <w:sz w:val="36"/>
          <w:szCs w:val="36"/>
        </w:rPr>
        <w:t>精神保健福祉瓦版ニュース</w:t>
      </w:r>
      <w:r w:rsidRPr="005838A8">
        <w:rPr>
          <w:rFonts w:ascii="UD デジタル 教科書体 NK-R" w:eastAsia="UD デジタル 教科書体 NK-R" w:hAnsi="ＭＳ 明朝" w:hint="eastAsia"/>
          <w:sz w:val="36"/>
          <w:szCs w:val="36"/>
        </w:rPr>
        <w:t xml:space="preserve">　</w:t>
      </w:r>
      <w:r w:rsidRPr="005838A8">
        <w:rPr>
          <w:rFonts w:ascii="UD デジタル 教科書体 NK-R" w:eastAsia="UD デジタル 教科書体 NK-R" w:hAnsi="HG丸ｺﾞｼｯｸM-PRO" w:hint="eastAsia"/>
          <w:sz w:val="36"/>
          <w:szCs w:val="36"/>
        </w:rPr>
        <w:t>Ｎｏ．</w:t>
      </w:r>
      <w:r w:rsidR="001D52AA">
        <w:rPr>
          <w:rFonts w:ascii="UD デジタル 教科書体 NK-R" w:eastAsia="UD デジタル 教科書体 NK-R" w:hAnsi="HG丸ｺﾞｼｯｸM-PRO" w:hint="eastAsia"/>
          <w:sz w:val="36"/>
          <w:szCs w:val="36"/>
        </w:rPr>
        <w:t>２２０</w:t>
      </w:r>
      <w:r w:rsidR="008D26FC">
        <w:rPr>
          <w:rFonts w:ascii="UD デジタル 教科書体 NK-R" w:eastAsia="UD デジタル 教科書体 NK-R" w:hAnsi="HG丸ｺﾞｼｯｸM-PRO" w:hint="eastAsia"/>
          <w:sz w:val="36"/>
          <w:szCs w:val="36"/>
        </w:rPr>
        <w:t>冬</w:t>
      </w:r>
      <w:r w:rsidRPr="00A83DCD">
        <w:rPr>
          <w:rFonts w:ascii="UD デジタル 教科書体 NK-R" w:eastAsia="UD デジタル 教科書体 NK-R" w:hAnsi="HG丸ｺﾞｼｯｸM-PRO" w:hint="eastAsia"/>
          <w:sz w:val="36"/>
        </w:rPr>
        <w:t>号</w:t>
      </w:r>
    </w:p>
    <w:p w:rsidR="00162508" w:rsidRPr="005838A8" w:rsidRDefault="008D26FC" w:rsidP="00DE1539">
      <w:pPr>
        <w:tabs>
          <w:tab w:val="left" w:pos="1051"/>
          <w:tab w:val="left" w:pos="4820"/>
          <w:tab w:val="right" w:pos="7844"/>
        </w:tabs>
        <w:wordWrap w:val="0"/>
        <w:adjustRightInd w:val="0"/>
        <w:ind w:right="660"/>
        <w:jc w:val="left"/>
        <w:textAlignment w:val="baseline"/>
        <w:rPr>
          <w:rFonts w:ascii="UD デジタル 教科書体 NK-R" w:eastAsia="UD デジタル 教科書体 NK-R" w:hAnsi="HG丸ｺﾞｼｯｸM-PRO"/>
          <w:sz w:val="22"/>
        </w:rPr>
      </w:pPr>
      <w:r w:rsidRPr="008D26FC">
        <w:rPr>
          <w:rFonts w:ascii="UD デジタル 教科書体 NK-R" w:eastAsia="UD デジタル 教科書体 NK-R" w:hAnsi="ＭＳ 明朝"/>
          <w:b/>
          <w:noProof/>
          <w:sz w:val="22"/>
        </w:rPr>
        <w:drawing>
          <wp:anchor distT="0" distB="0" distL="114300" distR="114300" simplePos="0" relativeHeight="251741184" behindDoc="1" locked="0" layoutInCell="1" allowOverlap="1">
            <wp:simplePos x="0" y="0"/>
            <wp:positionH relativeFrom="column">
              <wp:posOffset>-107158</wp:posOffset>
            </wp:positionH>
            <wp:positionV relativeFrom="paragraph">
              <wp:posOffset>113864</wp:posOffset>
            </wp:positionV>
            <wp:extent cx="1148548" cy="1243882"/>
            <wp:effectExtent l="0" t="0" r="0" b="0"/>
            <wp:wrapNone/>
            <wp:docPr id="4" name="図 4" descr="\\data-hd01\業務用\11.阿部\瓦版ニュース\令和３年\イラスト\snow_globe_snow_d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イラスト\snow_globe_snow_d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548" cy="1243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539">
        <w:rPr>
          <w:rFonts w:ascii="UD デジタル 教科書体 NK-R" w:eastAsia="UD デジタル 教科書体 NK-R" w:hAnsi="HG丸ｺﾞｼｯｸM-PRO"/>
          <w:sz w:val="22"/>
        </w:rPr>
        <w:tab/>
      </w:r>
      <w:r w:rsidR="00DE1539">
        <w:rPr>
          <w:rFonts w:ascii="UD デジタル 教科書体 NK-R" w:eastAsia="UD デジタル 教科書体 NK-R" w:hAnsi="HG丸ｺﾞｼｯｸM-PRO"/>
          <w:sz w:val="22"/>
        </w:rPr>
        <w:tab/>
      </w:r>
      <w:r w:rsidR="00DE1539">
        <w:rPr>
          <w:rFonts w:ascii="UD デジタル 教科書体 NK-R" w:eastAsia="UD デジタル 教科書体 NK-R" w:hAnsi="HG丸ｺﾞｼｯｸM-PRO"/>
          <w:sz w:val="22"/>
        </w:rPr>
        <w:tab/>
      </w:r>
      <w:r w:rsidR="00A62CAE">
        <w:rPr>
          <w:rFonts w:ascii="UD デジタル 教科書体 NK-R" w:eastAsia="UD デジタル 教科書体 NK-R" w:hAnsi="HG丸ｺﾞｼｯｸM-PRO" w:hint="eastAsia"/>
          <w:sz w:val="22"/>
        </w:rPr>
        <w:t xml:space="preserve">　</w:t>
      </w:r>
      <w:bookmarkStart w:id="0" w:name="_GoBack"/>
      <w:bookmarkEnd w:id="0"/>
      <w:r w:rsidR="00162508"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w:t>
      </w:r>
      <w:r w:rsidR="005F2F38">
        <w:rPr>
          <w:rFonts w:ascii="UD デジタル 教科書体 NK-R" w:eastAsia="UD デジタル 教科書体 NK-R" w:hAnsi="HG丸ｺﾞｼｯｸM-PRO" w:hint="eastAsia"/>
          <w:sz w:val="22"/>
        </w:rPr>
        <w:t>３</w:t>
      </w:r>
      <w:r w:rsidR="00AA2801">
        <w:rPr>
          <w:rFonts w:ascii="UD デジタル 教科書体 NK-R" w:eastAsia="UD デジタル 教科書体 NK-R" w:hAnsi="HG丸ｺﾞｼｯｸM-PRO" w:hint="eastAsia"/>
          <w:sz w:val="22"/>
        </w:rPr>
        <w:t>.</w:t>
      </w:r>
      <w:r>
        <w:rPr>
          <w:rFonts w:ascii="UD デジタル 教科書体 NK-R" w:eastAsia="UD デジタル 教科書体 NK-R" w:hAnsi="HG丸ｺﾞｼｯｸM-PRO" w:hint="eastAsia"/>
          <w:sz w:val="22"/>
        </w:rPr>
        <w:t>１</w:t>
      </w:r>
      <w:r w:rsidR="003C450B">
        <w:rPr>
          <w:rFonts w:ascii="UD デジタル 教科書体 NK-R" w:eastAsia="UD デジタル 教科書体 NK-R" w:hAnsi="HG丸ｺﾞｼｯｸM-PRO" w:hint="eastAsia"/>
          <w:sz w:val="22"/>
        </w:rPr>
        <w:t>2</w:t>
      </w:r>
      <w:r w:rsidR="00A62CAE">
        <w:rPr>
          <w:rFonts w:ascii="UD デジタル 教科書体 NK-R" w:eastAsia="UD デジタル 教科書体 NK-R" w:hAnsi="HG丸ｺﾞｼｯｸM-PRO" w:hint="eastAsia"/>
          <w:sz w:val="22"/>
        </w:rPr>
        <w:t>．２０</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162508" w:rsidP="008836E2">
      <w:pPr>
        <w:tabs>
          <w:tab w:val="left" w:pos="4820"/>
        </w:tabs>
        <w:adjustRightInd w:val="0"/>
        <w:textAlignment w:val="baseline"/>
        <w:rPr>
          <w:rFonts w:ascii="UD デジタル 教科書体 NK-R" w:eastAsia="UD デジタル 教科書体 NK-R" w:hAnsi="ＭＳ 明朝" w:cs="ＭＳ 明朝"/>
          <w:sz w:val="20"/>
          <w:szCs w:val="20"/>
        </w:rPr>
      </w:pPr>
    </w:p>
    <w:p w:rsidR="00162508" w:rsidRPr="00A91259"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8D26FC" w:rsidRDefault="002522B3" w:rsidP="008836E2">
      <w:pPr>
        <w:tabs>
          <w:tab w:val="left" w:pos="4820"/>
        </w:tabs>
        <w:adjustRightInd w:val="0"/>
        <w:snapToGrid w:val="0"/>
        <w:textAlignment w:val="baseline"/>
        <w:rPr>
          <w:rFonts w:ascii="UD デジタル 教科書体 NK-R" w:eastAsia="UD デジタル 教科書体 NK-R" w:hAnsi="ＭＳ 明朝"/>
          <w:sz w:val="28"/>
          <w:szCs w:val="28"/>
        </w:rPr>
      </w:pPr>
      <w:r w:rsidRPr="002522B3">
        <w:rPr>
          <w:rFonts w:ascii="UD デジタル 教科書体 NK-R" w:eastAsia="UD デジタル 教科書体 NK-R" w:hAnsi="ＭＳ 明朝"/>
          <w:noProof/>
          <w:sz w:val="28"/>
          <w:szCs w:val="28"/>
        </w:rPr>
        <w:drawing>
          <wp:anchor distT="0" distB="0" distL="114300" distR="114300" simplePos="0" relativeHeight="251756544" behindDoc="0" locked="0" layoutInCell="1" allowOverlap="1">
            <wp:simplePos x="0" y="0"/>
            <wp:positionH relativeFrom="column">
              <wp:posOffset>-245828</wp:posOffset>
            </wp:positionH>
            <wp:positionV relativeFrom="paragraph">
              <wp:posOffset>-2341</wp:posOffset>
            </wp:positionV>
            <wp:extent cx="5846528" cy="273050"/>
            <wp:effectExtent l="0" t="0" r="1905" b="0"/>
            <wp:wrapNone/>
            <wp:docPr id="25" name="図 25" descr="C:\Users\207278\Desktop\line_winter_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Desktop\line_winter_sn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974" cy="273818"/>
                    </a:xfrm>
                    <a:prstGeom prst="rect">
                      <a:avLst/>
                    </a:prstGeom>
                    <a:noFill/>
                    <a:ln>
                      <a:noFill/>
                    </a:ln>
                  </pic:spPr>
                </pic:pic>
              </a:graphicData>
            </a:graphic>
            <wp14:sizeRelH relativeFrom="margin">
              <wp14:pctWidth>0</wp14:pctWidth>
            </wp14:sizeRelH>
          </wp:anchor>
        </w:drawing>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AA2801" w:rsidRDefault="00162508" w:rsidP="00C479E2">
      <w:pPr>
        <w:tabs>
          <w:tab w:val="left" w:pos="4820"/>
        </w:tabs>
        <w:adjustRightInd w:val="0"/>
        <w:snapToGrid w:val="0"/>
        <w:jc w:val="left"/>
        <w:textAlignment w:val="baseline"/>
        <w:rPr>
          <w:rFonts w:ascii="UD デジタル 教科書体 NK-R" w:eastAsia="UD デジタル 教科書体 NK-R" w:hAnsi="ＭＳ 明朝" w:cs="ＭＳ 明朝"/>
          <w:szCs w:val="21"/>
        </w:rPr>
      </w:pPr>
      <w:r w:rsidRPr="005838A8">
        <w:rPr>
          <w:rFonts w:ascii="ＭＳ 明朝" w:hAnsi="ＭＳ 明朝" w:cs="ＭＳ 明朝" w:hint="eastAsia"/>
          <w:szCs w:val="21"/>
        </w:rPr>
        <w:t>❑</w:t>
      </w:r>
      <w:r w:rsidR="000B501F">
        <w:rPr>
          <w:rFonts w:ascii="ＭＳ 明朝" w:hAnsi="ＭＳ 明朝" w:cs="ＭＳ 明朝" w:hint="eastAsia"/>
          <w:szCs w:val="21"/>
        </w:rPr>
        <w:t xml:space="preserve"> </w:t>
      </w:r>
      <w:r w:rsidR="00AA2801" w:rsidRPr="00360198">
        <w:rPr>
          <w:rFonts w:ascii="UD デジタル 教科書体 NK-R" w:eastAsia="UD デジタル 教科書体 NK-R" w:hAnsi="ＭＳ 明朝" w:cs="ＭＳ 明朝" w:hint="eastAsia"/>
          <w:szCs w:val="21"/>
        </w:rPr>
        <w:t>【特集】</w:t>
      </w:r>
      <w:r w:rsidR="001D52AA">
        <w:rPr>
          <w:rFonts w:ascii="UD デジタル 教科書体 NK-R" w:eastAsia="UD デジタル 教科書体 NK-R" w:hAnsi="ＭＳ 明朝" w:cs="ＭＳ 明朝" w:hint="eastAsia"/>
          <w:szCs w:val="21"/>
        </w:rPr>
        <w:t xml:space="preserve">　</w:t>
      </w:r>
      <w:r w:rsidR="0002206B">
        <w:rPr>
          <w:rFonts w:ascii="UD デジタル 教科書体 NK-R" w:eastAsia="UD デジタル 教科書体 NK-R" w:hAnsi="ＭＳ 明朝" w:cs="ＭＳ 明朝" w:hint="eastAsia"/>
          <w:szCs w:val="21"/>
        </w:rPr>
        <w:t>アウトリーチ研修会を開催、全国精神保健福祉センター研究協議会への参加</w:t>
      </w:r>
    </w:p>
    <w:p w:rsidR="0002206B" w:rsidRPr="00AA2801" w:rsidRDefault="0002206B" w:rsidP="00C479E2">
      <w:pPr>
        <w:tabs>
          <w:tab w:val="left" w:pos="4820"/>
        </w:tabs>
        <w:adjustRightInd w:val="0"/>
        <w:snapToGrid w:val="0"/>
        <w:jc w:val="left"/>
        <w:textAlignment w:val="baseline"/>
        <w:rPr>
          <w:rFonts w:ascii="ＭＳ 明朝" w:hAnsi="ＭＳ 明朝" w:cs="ＭＳ 明朝"/>
          <w:szCs w:val="21"/>
        </w:rPr>
      </w:pPr>
      <w:r>
        <w:rPr>
          <w:rFonts w:ascii="UD デジタル 教科書体 NK-R" w:eastAsia="UD デジタル 教科書体 NK-R" w:hAnsi="ＭＳ 明朝" w:cs="ＭＳ 明朝" w:hint="eastAsia"/>
          <w:szCs w:val="21"/>
        </w:rPr>
        <w:t xml:space="preserve">　　　　　　　　　　　　　　　　　　　　　　　　　　　　　　　　　　　　　　　　　　　　　　　　　地域精神保健福祉連携支援チーム</w:t>
      </w:r>
    </w:p>
    <w:p w:rsidR="00162508" w:rsidRPr="0002206B" w:rsidRDefault="00162508" w:rsidP="0002206B">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00AA2801">
        <w:rPr>
          <w:rFonts w:ascii="UD デジタル 教科書体 NK-R" w:eastAsia="UD デジタル 教科書体 NK-R" w:hint="eastAsia"/>
        </w:rPr>
        <w:t>トピックス</w:t>
      </w:r>
      <w:r w:rsidR="008070F1">
        <w:rPr>
          <w:rFonts w:ascii="UD デジタル 教科書体 NK-R" w:eastAsia="UD デジタル 教科書体 NK-R" w:hint="eastAsia"/>
        </w:rPr>
        <w:t>】</w:t>
      </w:r>
      <w:r w:rsidR="001D52AA">
        <w:rPr>
          <w:rFonts w:ascii="UD デジタル 教科書体 NK-R" w:eastAsia="UD デジタル 教科書体 NK-R" w:hint="eastAsia"/>
        </w:rPr>
        <w:t>依存症家族向け支援</w:t>
      </w:r>
      <w:r w:rsidR="005D5153">
        <w:rPr>
          <w:rFonts w:ascii="UD デジタル 教科書体 NK-R" w:eastAsia="UD デジタル 教科書体 NK-R" w:hint="eastAsia"/>
        </w:rPr>
        <w:t xml:space="preserve">　　　　　　　　　　　</w:t>
      </w:r>
      <w:r w:rsidR="005F2F38">
        <w:rPr>
          <w:rFonts w:ascii="UD デジタル 教科書体 NK-R" w:eastAsia="UD デジタル 教科書体 NK-R" w:hint="eastAsia"/>
        </w:rPr>
        <w:t xml:space="preserve">　　　　　　</w:t>
      </w:r>
      <w:r w:rsidR="005D5153">
        <w:rPr>
          <w:rFonts w:ascii="UD デジタル 教科書体 NK-R" w:eastAsia="UD デジタル 教科書体 NK-R" w:hint="eastAsia"/>
        </w:rPr>
        <w:t>精神保健福祉センター依存症相談員</w:t>
      </w:r>
    </w:p>
    <w:p w:rsidR="005F2F38" w:rsidRDefault="00162508" w:rsidP="006005DE">
      <w:pPr>
        <w:jc w:val="left"/>
        <w:rPr>
          <w:rFonts w:ascii="UD デジタル 教科書体 NK-R" w:eastAsia="UD デジタル 教科書体 NK-R"/>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5F2F38">
        <w:rPr>
          <w:rFonts w:ascii="UD デジタル 教科書体 NK-R" w:eastAsia="UD デジタル 教科書体 NK-R" w:hint="eastAsia"/>
          <w:szCs w:val="21"/>
        </w:rPr>
        <w:t>「ＳＯＳの出し方講座」をおこなって～新人保健師の体験談～</w:t>
      </w:r>
    </w:p>
    <w:p w:rsidR="00162508" w:rsidRDefault="005F2F38" w:rsidP="005F2F38">
      <w:pPr>
        <w:ind w:firstLineChars="2700" w:firstLine="5670"/>
        <w:jc w:val="left"/>
        <w:rPr>
          <w:rFonts w:ascii="UD デジタル 教科書体 NK-R" w:eastAsia="UD デジタル 教科書体 NK-R" w:hAnsi="ＭＳ 明朝"/>
          <w:szCs w:val="21"/>
        </w:rPr>
      </w:pPr>
      <w:r>
        <w:rPr>
          <w:rFonts w:ascii="UD デジタル 教科書体 NK-R" w:eastAsia="UD デジタル 教科書体 NK-R" w:hint="eastAsia"/>
          <w:szCs w:val="21"/>
        </w:rPr>
        <w:t>精神保健福祉センター担当者</w:t>
      </w:r>
    </w:p>
    <w:p w:rsidR="005F2F38" w:rsidRDefault="00162508" w:rsidP="00506AA6">
      <w:pPr>
        <w:jc w:val="left"/>
        <w:rPr>
          <w:rFonts w:ascii="UD デジタル 教科書体 NK-R" w:eastAsia="UD デジタル 教科書体 NK-R" w:hAnsi="UD デジタル 教科書体 NK-R" w:cs="UD デジタル 教科書体 NK-R"/>
          <w:szCs w:val="21"/>
        </w:rPr>
      </w:pPr>
      <w:r w:rsidRPr="005838A8">
        <w:rPr>
          <w:rFonts w:ascii="ＭＳ 明朝" w:hAnsi="ＭＳ 明朝" w:cs="ＭＳ 明朝" w:hint="eastAsia"/>
          <w:szCs w:val="21"/>
        </w:rPr>
        <w:t>❑</w:t>
      </w:r>
      <w:r w:rsidR="005F2F38">
        <w:rPr>
          <w:rFonts w:ascii="UD デジタル 教科書体 NK-R" w:eastAsia="UD デジタル 教科書体 NK-R" w:hAnsi="UD デジタル 教科書体 NK-R" w:cs="UD デジタル 教科書体 NK-R" w:hint="eastAsia"/>
          <w:szCs w:val="21"/>
        </w:rPr>
        <w:t>センターからのお知らせ</w:t>
      </w:r>
    </w:p>
    <w:p w:rsidR="00162508" w:rsidRDefault="005F2F38" w:rsidP="00506AA6">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Pr>
          <w:rFonts w:ascii="UD デジタル 教科書体 NK-R" w:eastAsia="UD デジタル 教科書体 NK-R" w:hAnsi="ＭＳ 明朝" w:cs="ＭＳ 明朝" w:hint="eastAsia"/>
          <w:szCs w:val="21"/>
        </w:rPr>
        <w:t>令和</w:t>
      </w:r>
      <w:r w:rsidR="005D232F">
        <w:rPr>
          <w:rFonts w:ascii="UD デジタル 教科書体 NK-R" w:eastAsia="UD デジタル 教科書体 NK-R" w:hAnsi="ＭＳ 明朝" w:hint="eastAsia"/>
          <w:szCs w:val="21"/>
        </w:rPr>
        <w:t>5</w:t>
      </w:r>
      <w:r w:rsidR="00506AA6">
        <w:rPr>
          <w:rFonts w:ascii="UD デジタル 教科書体 NK-R" w:eastAsia="UD デジタル 教科書体 NK-R" w:hAnsi="ＭＳ 明朝" w:hint="eastAsia"/>
          <w:szCs w:val="21"/>
        </w:rPr>
        <w:t>年度事業計画（１</w:t>
      </w:r>
      <w:r w:rsidR="00162508" w:rsidRPr="005838A8">
        <w:rPr>
          <w:rFonts w:ascii="UD デジタル 教科書体 NK-R" w:eastAsia="UD デジタル 教科書体 NK-R" w:hAnsi="ＭＳ 明朝" w:hint="eastAsia"/>
          <w:szCs w:val="21"/>
        </w:rPr>
        <w:t>～</w:t>
      </w:r>
      <w:r w:rsidR="00506AA6">
        <w:rPr>
          <w:rFonts w:ascii="UD デジタル 教科書体 NK-R" w:eastAsia="UD デジタル 教科書体 NK-R" w:hAnsi="ＭＳ 明朝" w:hint="eastAsia"/>
          <w:szCs w:val="21"/>
        </w:rPr>
        <w:t>３</w:t>
      </w:r>
      <w:r w:rsidR="00162508" w:rsidRPr="005838A8">
        <w:rPr>
          <w:rFonts w:ascii="UD デジタル 教科書体 NK-R" w:eastAsia="UD デジタル 教科書体 NK-R" w:hAnsi="ＭＳ 明朝" w:hint="eastAsia"/>
          <w:szCs w:val="21"/>
        </w:rPr>
        <w:t>月予定）</w:t>
      </w:r>
      <w:r w:rsidR="003C450B">
        <w:rPr>
          <w:rFonts w:ascii="UD デジタル 教科書体 NK-R" w:eastAsia="UD デジタル 教科書体 NK-R" w:hAnsi="ＭＳ 明朝" w:hint="eastAsia"/>
          <w:szCs w:val="21"/>
        </w:rPr>
        <w:t xml:space="preserve">　　</w:t>
      </w:r>
    </w:p>
    <w:p w:rsidR="00DE1539" w:rsidRDefault="005F2F38">
      <w:pPr>
        <w:rPr>
          <w:rFonts w:ascii="UD デジタル 教科書体 NK-R" w:eastAsia="UD デジタル 教科書体 NK-R" w:hAnsi="ＭＳ 明朝"/>
          <w:szCs w:val="21"/>
          <w:u w:val="dotDotDash"/>
        </w:rPr>
      </w:pPr>
      <w:r w:rsidRPr="008D26FC">
        <w:rPr>
          <w:rFonts w:ascii="UD デジタル 教科書体 NK-R" w:eastAsia="UD デジタル 教科書体 NK-R" w:hAnsi="ＭＳ 明朝"/>
          <w:noProof/>
          <w:sz w:val="28"/>
          <w:szCs w:val="28"/>
        </w:rPr>
        <w:drawing>
          <wp:anchor distT="0" distB="0" distL="114300" distR="114300" simplePos="0" relativeHeight="251742208" behindDoc="1" locked="0" layoutInCell="1" allowOverlap="1">
            <wp:simplePos x="0" y="0"/>
            <wp:positionH relativeFrom="margin">
              <wp:align>center</wp:align>
            </wp:positionH>
            <wp:positionV relativeFrom="paragraph">
              <wp:posOffset>67502</wp:posOffset>
            </wp:positionV>
            <wp:extent cx="5766435" cy="344805"/>
            <wp:effectExtent l="0" t="0" r="5715" b="0"/>
            <wp:wrapNone/>
            <wp:docPr id="9" name="図 9" descr="\\data-hd01\業務用\11.阿部\瓦版ニュース\令和３年\イラスト\line_winter_snow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hd01\業務用\11.阿部\瓦版ニュース\令和３年\イラスト\line_winter_snowm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3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CC0" w:rsidRDefault="00FD2279">
      <w:r>
        <w:rPr>
          <w:rFonts w:asciiTheme="minorHAnsi" w:eastAsiaTheme="minorEastAsia" w:hAnsiTheme="minorHAnsi" w:cstheme="minorBidi"/>
          <w:noProof/>
        </w:rPr>
        <mc:AlternateContent>
          <mc:Choice Requires="wpg">
            <w:drawing>
              <wp:anchor distT="0" distB="0" distL="114300" distR="114300" simplePos="0" relativeHeight="251653120" behindDoc="1" locked="0" layoutInCell="1" allowOverlap="1">
                <wp:simplePos x="0" y="0"/>
                <wp:positionH relativeFrom="margin">
                  <wp:posOffset>-196215</wp:posOffset>
                </wp:positionH>
                <wp:positionV relativeFrom="paragraph">
                  <wp:posOffset>171450</wp:posOffset>
                </wp:positionV>
                <wp:extent cx="6065520" cy="2346960"/>
                <wp:effectExtent l="0" t="0" r="11430" b="15240"/>
                <wp:wrapNone/>
                <wp:docPr id="3" name="グループ化 3"/>
                <wp:cNvGraphicFramePr/>
                <a:graphic xmlns:a="http://schemas.openxmlformats.org/drawingml/2006/main">
                  <a:graphicData uri="http://schemas.microsoft.com/office/word/2010/wordprocessingGroup">
                    <wpg:wgp>
                      <wpg:cNvGrpSpPr/>
                      <wpg:grpSpPr>
                        <a:xfrm>
                          <a:off x="0" y="0"/>
                          <a:ext cx="6065520" cy="2346960"/>
                          <a:chOff x="-173422" y="-55541"/>
                          <a:chExt cx="6150411" cy="1221839"/>
                        </a:xfrm>
                      </wpg:grpSpPr>
                      <wps:wsp>
                        <wps:cNvPr id="1" name="横巻き 1"/>
                        <wps:cNvSpPr/>
                        <wps:spPr>
                          <a:xfrm>
                            <a:off x="-173422" y="-55541"/>
                            <a:ext cx="6150411" cy="1221839"/>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206B" w:rsidRDefault="0002206B" w:rsidP="0002206B">
                              <w:pPr>
                                <w:ind w:firstLineChars="2000" w:firstLine="4819"/>
                                <w:rPr>
                                  <w:rFonts w:ascii="HGP教科書体" w:eastAsia="HGP教科書体" w:hAnsiTheme="minorEastAsia"/>
                                  <w:b/>
                                  <w:noProof/>
                                  <w:color w:val="000000" w:themeColor="text1"/>
                                  <w:sz w:val="24"/>
                                </w:rPr>
                              </w:pPr>
                            </w:p>
                            <w:p w:rsidR="0002206B" w:rsidRDefault="0002206B" w:rsidP="0002206B">
                              <w:pPr>
                                <w:ind w:firstLineChars="2000" w:firstLine="4819"/>
                                <w:rPr>
                                  <w:rFonts w:ascii="HGP教科書体" w:eastAsia="HGP教科書体" w:hAnsiTheme="minorEastAsia"/>
                                  <w:b/>
                                  <w:noProof/>
                                  <w:color w:val="000000" w:themeColor="text1"/>
                                  <w:sz w:val="24"/>
                                </w:rPr>
                              </w:pPr>
                            </w:p>
                            <w:p w:rsidR="0002206B" w:rsidRPr="0002206B" w:rsidRDefault="0002206B" w:rsidP="0002206B">
                              <w:pPr>
                                <w:ind w:firstLineChars="2000" w:firstLine="4819"/>
                                <w:rPr>
                                  <w:rFonts w:ascii="HGP教科書体" w:eastAsia="HGP教科書体" w:hAnsiTheme="minorEastAsia"/>
                                  <w:b/>
                                  <w:noProof/>
                                  <w:sz w:val="22"/>
                                </w:rPr>
                              </w:pPr>
                              <w:r>
                                <w:rPr>
                                  <w:rFonts w:ascii="HGP教科書体" w:eastAsia="HGP教科書体" w:hAnsiTheme="minorEastAsia" w:hint="eastAsia"/>
                                  <w:b/>
                                  <w:noProof/>
                                  <w:color w:val="000000" w:themeColor="text1"/>
                                  <w:sz w:val="24"/>
                                </w:rPr>
                                <w:t>地域精神保健福祉連携支援チーム</w:t>
                              </w:r>
                            </w:p>
                            <w:p w:rsidR="0002206B" w:rsidRPr="0002206B" w:rsidRDefault="0002206B" w:rsidP="0002206B">
                              <w:pPr>
                                <w:jc w:val="center"/>
                                <w:rPr>
                                  <w:rFonts w:ascii="ＭＳ ゴシック" w:eastAsia="ＭＳ ゴシック" w:hAnsi="ＭＳ ゴシック"/>
                                  <w:b/>
                                  <w:color w:val="000000" w:themeColor="text1"/>
                                  <w:sz w:val="40"/>
                                  <w:szCs w:val="40"/>
                                </w:rPr>
                              </w:pPr>
                              <w:r w:rsidRPr="0002206B">
                                <w:rPr>
                                  <w:rFonts w:ascii="ＭＳ ゴシック" w:eastAsia="ＭＳ ゴシック" w:hAnsi="ＭＳ ゴシック" w:hint="eastAsia"/>
                                  <w:b/>
                                  <w:color w:val="000000" w:themeColor="text1"/>
                                  <w:sz w:val="40"/>
                                  <w:szCs w:val="40"/>
                                </w:rPr>
                                <w:t>アウトリーチ研修会を開催、</w:t>
                              </w:r>
                            </w:p>
                            <w:p w:rsidR="0002206B" w:rsidRPr="0002206B" w:rsidRDefault="0002206B" w:rsidP="0002206B">
                              <w:pPr>
                                <w:jc w:val="center"/>
                                <w:rPr>
                                  <w:rFonts w:ascii="HGP教科書体" w:eastAsia="HGP教科書体" w:hAnsiTheme="minorEastAsia"/>
                                  <w:b/>
                                  <w:noProof/>
                                  <w:color w:val="000000" w:themeColor="text1"/>
                                  <w:sz w:val="40"/>
                                  <w:szCs w:val="40"/>
                                </w:rPr>
                              </w:pPr>
                              <w:r w:rsidRPr="0002206B">
                                <w:rPr>
                                  <w:rFonts w:ascii="ＭＳ ゴシック" w:eastAsia="ＭＳ ゴシック" w:hAnsi="ＭＳ ゴシック" w:hint="eastAsia"/>
                                  <w:b/>
                                  <w:color w:val="000000" w:themeColor="text1"/>
                                  <w:sz w:val="40"/>
                                  <w:szCs w:val="40"/>
                                </w:rPr>
                                <w:t>全国精神保健福祉センター研究協議会への参加</w:t>
                              </w:r>
                            </w:p>
                            <w:p w:rsidR="0002206B" w:rsidRPr="0002206B" w:rsidRDefault="0002206B" w:rsidP="0002206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65298" y="55355"/>
                            <a:ext cx="3045410" cy="606089"/>
                          </a:xfrm>
                          <a:prstGeom prst="rect">
                            <a:avLst/>
                          </a:prstGeom>
                          <a:noFill/>
                          <a:ln w="6350">
                            <a:noFill/>
                          </a:ln>
                        </wps:spPr>
                        <wps:txbx>
                          <w:txbxContent>
                            <w:p w:rsidR="006C24F0" w:rsidRDefault="0002206B" w:rsidP="00506AA6">
                              <w:pPr>
                                <w:jc w:val="left"/>
                                <w:rPr>
                                  <w:rFonts w:ascii="UD デジタル 教科書体 NK-R" w:eastAsia="UD デジタル 教科書体 NK-R" w:cstheme="minorBidi"/>
                                  <w:sz w:val="28"/>
                                  <w:szCs w:val="21"/>
                                </w:rPr>
                              </w:pPr>
                              <w:r w:rsidRPr="0002206B">
                                <w:rPr>
                                  <w:rFonts w:ascii="UD デジタル 教科書体 NK-R" w:eastAsia="UD デジタル 教科書体 NK-R" w:cstheme="minorBidi" w:hint="eastAsia"/>
                                  <w:noProof/>
                                  <w:sz w:val="28"/>
                                  <w:szCs w:val="21"/>
                                </w:rPr>
                                <w:drawing>
                                  <wp:inline distT="0" distB="0" distL="0" distR="0" wp14:anchorId="201B98AE" wp14:editId="5DBD0ECB">
                                    <wp:extent cx="2788006" cy="795090"/>
                                    <wp:effectExtent l="0" t="0" r="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159" cy="824507"/>
                                            </a:xfrm>
                                            <a:prstGeom prst="rect">
                                              <a:avLst/>
                                            </a:prstGeom>
                                            <a:noFill/>
                                            <a:ln>
                                              <a:noFill/>
                                            </a:ln>
                                          </pic:spPr>
                                        </pic:pic>
                                      </a:graphicData>
                                    </a:graphic>
                                  </wp:inline>
                                </w:drawing>
                              </w:r>
                            </w:p>
                            <w:p w:rsidR="00AF1309" w:rsidRPr="00AF1309" w:rsidRDefault="00AF1309" w:rsidP="00CE3CC3">
                              <w:pPr>
                                <w:jc w:val="left"/>
                                <w:rPr>
                                  <w:rFonts w:ascii="UD デジタル 教科書体 NK-R" w:eastAsia="UD デジタル 教科書体 NK-R" w:cstheme="minorBidi"/>
                                  <w:sz w:val="28"/>
                                  <w:szCs w:val="21"/>
                                </w:rPr>
                              </w:pPr>
                            </w:p>
                            <w:p w:rsidR="00506AA6" w:rsidRPr="00506AA6" w:rsidRDefault="00506AA6" w:rsidP="00AF1309">
                              <w:pPr>
                                <w:ind w:firstLineChars="2500" w:firstLine="6000"/>
                                <w:rPr>
                                  <w:rFonts w:ascii="UD デジタル 教科書体 NK-R" w:eastAsia="UD デジタル 教科書体 NK-R" w:cstheme="min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15.45pt;margin-top:13.5pt;width:477.6pt;height:184.8pt;z-index:-251663360;mso-position-horizontal-relative:margin;mso-width-relative:margin;mso-height-relative:margin" coordorigin="-1734,-555" coordsize="61504,1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left:-1734;top:-555;width:61503;height:1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textbox>
                    <w:txbxContent>
                      <w:p w:rsidR="0002206B" w:rsidRDefault="0002206B" w:rsidP="0002206B">
                        <w:pPr>
                          <w:ind w:firstLineChars="2000" w:firstLine="4819"/>
                          <w:rPr>
                            <w:rFonts w:ascii="HGP教科書体" w:eastAsia="HGP教科書体" w:hAnsiTheme="minorEastAsia"/>
                            <w:b/>
                            <w:noProof/>
                            <w:color w:val="000000" w:themeColor="text1"/>
                            <w:sz w:val="24"/>
                          </w:rPr>
                        </w:pPr>
                      </w:p>
                      <w:p w:rsidR="0002206B" w:rsidRDefault="0002206B" w:rsidP="0002206B">
                        <w:pPr>
                          <w:ind w:firstLineChars="2000" w:firstLine="4819"/>
                          <w:rPr>
                            <w:rFonts w:ascii="HGP教科書体" w:eastAsia="HGP教科書体" w:hAnsiTheme="minorEastAsia"/>
                            <w:b/>
                            <w:noProof/>
                            <w:color w:val="000000" w:themeColor="text1"/>
                            <w:sz w:val="24"/>
                          </w:rPr>
                        </w:pPr>
                      </w:p>
                      <w:p w:rsidR="0002206B" w:rsidRPr="0002206B" w:rsidRDefault="0002206B" w:rsidP="0002206B">
                        <w:pPr>
                          <w:ind w:firstLineChars="2000" w:firstLine="4819"/>
                          <w:rPr>
                            <w:rFonts w:ascii="HGP教科書体" w:eastAsia="HGP教科書体" w:hAnsiTheme="minorEastAsia"/>
                            <w:b/>
                            <w:noProof/>
                            <w:sz w:val="22"/>
                          </w:rPr>
                        </w:pPr>
                        <w:r>
                          <w:rPr>
                            <w:rFonts w:ascii="HGP教科書体" w:eastAsia="HGP教科書体" w:hAnsiTheme="minorEastAsia" w:hint="eastAsia"/>
                            <w:b/>
                            <w:noProof/>
                            <w:color w:val="000000" w:themeColor="text1"/>
                            <w:sz w:val="24"/>
                          </w:rPr>
                          <w:t>地域精神保健福祉連携支援チーム</w:t>
                        </w:r>
                      </w:p>
                      <w:p w:rsidR="0002206B" w:rsidRPr="0002206B" w:rsidRDefault="0002206B" w:rsidP="0002206B">
                        <w:pPr>
                          <w:jc w:val="center"/>
                          <w:rPr>
                            <w:rFonts w:ascii="ＭＳ ゴシック" w:eastAsia="ＭＳ ゴシック" w:hAnsi="ＭＳ ゴシック"/>
                            <w:b/>
                            <w:color w:val="000000" w:themeColor="text1"/>
                            <w:sz w:val="40"/>
                            <w:szCs w:val="40"/>
                          </w:rPr>
                        </w:pPr>
                        <w:r w:rsidRPr="0002206B">
                          <w:rPr>
                            <w:rFonts w:ascii="ＭＳ ゴシック" w:eastAsia="ＭＳ ゴシック" w:hAnsi="ＭＳ ゴシック" w:hint="eastAsia"/>
                            <w:b/>
                            <w:color w:val="000000" w:themeColor="text1"/>
                            <w:sz w:val="40"/>
                            <w:szCs w:val="40"/>
                          </w:rPr>
                          <w:t>アウトリーチ研修会を開催、</w:t>
                        </w:r>
                      </w:p>
                      <w:p w:rsidR="0002206B" w:rsidRPr="0002206B" w:rsidRDefault="0002206B" w:rsidP="0002206B">
                        <w:pPr>
                          <w:jc w:val="center"/>
                          <w:rPr>
                            <w:rFonts w:ascii="HGP教科書体" w:eastAsia="HGP教科書体" w:hAnsiTheme="minorEastAsia"/>
                            <w:b/>
                            <w:noProof/>
                            <w:color w:val="000000" w:themeColor="text1"/>
                            <w:sz w:val="40"/>
                            <w:szCs w:val="40"/>
                          </w:rPr>
                        </w:pPr>
                        <w:r w:rsidRPr="0002206B">
                          <w:rPr>
                            <w:rFonts w:ascii="ＭＳ ゴシック" w:eastAsia="ＭＳ ゴシック" w:hAnsi="ＭＳ ゴシック" w:hint="eastAsia"/>
                            <w:b/>
                            <w:color w:val="000000" w:themeColor="text1"/>
                            <w:sz w:val="40"/>
                            <w:szCs w:val="40"/>
                          </w:rPr>
                          <w:t>全国精神保健福祉センター研究協議会への参加</w:t>
                        </w:r>
                      </w:p>
                      <w:p w:rsidR="0002206B" w:rsidRPr="0002206B" w:rsidRDefault="0002206B" w:rsidP="0002206B">
                        <w:pPr>
                          <w:jc w:val="left"/>
                        </w:pPr>
                      </w:p>
                    </w:txbxContent>
                  </v:textbox>
                </v:shape>
                <v:shapetype id="_x0000_t202" coordsize="21600,21600" o:spt="202" path="m,l,21600r21600,l21600,xe">
                  <v:stroke joinstyle="miter"/>
                  <v:path gradientshapeok="t" o:connecttype="rect"/>
                </v:shapetype>
                <v:shape id="_x0000_s1028" type="#_x0000_t202" style="position:absolute;left:652;top:553;width:30455;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6C24F0" w:rsidRDefault="0002206B" w:rsidP="00506AA6">
                        <w:pPr>
                          <w:jc w:val="left"/>
                          <w:rPr>
                            <w:rFonts w:ascii="UD デジタル 教科書体 NK-R" w:eastAsia="UD デジタル 教科書体 NK-R" w:cstheme="minorBidi"/>
                            <w:sz w:val="28"/>
                            <w:szCs w:val="21"/>
                          </w:rPr>
                        </w:pPr>
                        <w:r w:rsidRPr="0002206B">
                          <w:rPr>
                            <w:rFonts w:ascii="UD デジタル 教科書体 NK-R" w:eastAsia="UD デジタル 教科書体 NK-R" w:cstheme="minorBidi" w:hint="eastAsia"/>
                            <w:noProof/>
                            <w:sz w:val="28"/>
                            <w:szCs w:val="21"/>
                          </w:rPr>
                          <w:drawing>
                            <wp:inline distT="0" distB="0" distL="0" distR="0" wp14:anchorId="201B98AE" wp14:editId="5DBD0ECB">
                              <wp:extent cx="2788006" cy="795090"/>
                              <wp:effectExtent l="0" t="0" r="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1159" cy="824507"/>
                                      </a:xfrm>
                                      <a:prstGeom prst="rect">
                                        <a:avLst/>
                                      </a:prstGeom>
                                      <a:noFill/>
                                      <a:ln>
                                        <a:noFill/>
                                      </a:ln>
                                    </pic:spPr>
                                  </pic:pic>
                                </a:graphicData>
                              </a:graphic>
                            </wp:inline>
                          </w:drawing>
                        </w:r>
                      </w:p>
                      <w:p w:rsidR="00AF1309" w:rsidRPr="00AF1309" w:rsidRDefault="00AF1309" w:rsidP="00CE3CC3">
                        <w:pPr>
                          <w:jc w:val="left"/>
                          <w:rPr>
                            <w:rFonts w:ascii="UD デジタル 教科書体 NK-R" w:eastAsia="UD デジタル 教科書体 NK-R" w:cstheme="minorBidi"/>
                            <w:sz w:val="28"/>
                            <w:szCs w:val="21"/>
                          </w:rPr>
                        </w:pPr>
                      </w:p>
                      <w:p w:rsidR="00506AA6" w:rsidRPr="00506AA6" w:rsidRDefault="00506AA6" w:rsidP="00AF1309">
                        <w:pPr>
                          <w:ind w:firstLineChars="2500" w:firstLine="6000"/>
                          <w:rPr>
                            <w:rFonts w:ascii="UD デジタル 教科書体 NK-R" w:eastAsia="UD デジタル 教科書体 NK-R" w:cstheme="minorBidi"/>
                            <w:sz w:val="24"/>
                            <w:szCs w:val="24"/>
                          </w:rPr>
                        </w:pPr>
                      </w:p>
                    </w:txbxContent>
                  </v:textbox>
                </v:shape>
                <w10:wrap anchorx="margin"/>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6C24F0" w:rsidRPr="00506AA6" w:rsidRDefault="006C24F0" w:rsidP="006C24F0">
      <w:pPr>
        <w:rPr>
          <w:rFonts w:asciiTheme="minorHAnsi" w:eastAsiaTheme="minorEastAsia" w:hAnsiTheme="minorHAnsi" w:cstheme="minorBidi"/>
        </w:rPr>
      </w:pPr>
    </w:p>
    <w:p w:rsidR="006C24F0" w:rsidRPr="006C24F0" w:rsidRDefault="006C24F0" w:rsidP="006C24F0">
      <w:pPr>
        <w:rPr>
          <w:rFonts w:asciiTheme="minorHAnsi" w:eastAsiaTheme="minorHAnsi" w:hAnsiTheme="minorHAnsi" w:cstheme="minorBidi"/>
          <w:noProof/>
          <w:szCs w:val="21"/>
        </w:rPr>
      </w:pPr>
    </w:p>
    <w:p w:rsidR="00940A3C" w:rsidRPr="00940A3C" w:rsidRDefault="00940A3C" w:rsidP="00940A3C">
      <w:pPr>
        <w:jc w:val="right"/>
        <w:rPr>
          <w:rFonts w:ascii="UD デジタル 教科書体 NK-R" w:eastAsia="UD デジタル 教科書体 NK-R"/>
        </w:rPr>
      </w:pPr>
    </w:p>
    <w:p w:rsidR="00851CC6" w:rsidRDefault="00851CC6" w:rsidP="003C1E4A">
      <w:pPr>
        <w:rPr>
          <w:rFonts w:asciiTheme="minorHAnsi" w:eastAsiaTheme="minorEastAsia" w:hAnsiTheme="minorHAnsi" w:cstheme="minorBidi"/>
        </w:rPr>
      </w:pPr>
    </w:p>
    <w:p w:rsidR="00833833" w:rsidRDefault="00833833" w:rsidP="003C1E4A">
      <w:pPr>
        <w:rPr>
          <w:rFonts w:asciiTheme="minorHAnsi" w:eastAsiaTheme="minorEastAsia" w:hAnsiTheme="minorHAnsi" w:cstheme="minorBidi"/>
        </w:rPr>
      </w:pPr>
    </w:p>
    <w:p w:rsidR="00C479E2" w:rsidRDefault="00C479E2" w:rsidP="003C1E4A">
      <w:pPr>
        <w:rPr>
          <w:rFonts w:asciiTheme="minorHAnsi" w:eastAsiaTheme="minorEastAsia" w:hAnsiTheme="minorHAnsi" w:cstheme="minorBidi"/>
        </w:rPr>
      </w:pPr>
    </w:p>
    <w:p w:rsidR="00FD2279" w:rsidRDefault="0002206B" w:rsidP="003E24FB">
      <w:pPr>
        <w:ind w:firstLineChars="100" w:firstLine="210"/>
        <w:jc w:val="left"/>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令和５年１０月１８日、今年度第１回目となるアウトリーチ研修会をオンライン形式で開催しました。県内各機関</w:t>
      </w:r>
      <w:r w:rsidR="00FD2279" w:rsidRPr="00FD2279">
        <w:rPr>
          <w:rFonts w:ascii="UD デジタル 教科書体 NK-R" w:eastAsia="UD デジタル 教科書体 NK-R" w:hAnsi="ＭＳ 明朝" w:hint="eastAsia"/>
        </w:rPr>
        <w:t>（市町村、医療機関、相談支援事業所、地域包括支援センター、保健福祉事務所等県機関など）から５８名の方にご参加いただきました。</w:t>
      </w:r>
    </w:p>
    <w:p w:rsidR="0002206B" w:rsidRPr="00FD2279" w:rsidRDefault="00FD2279" w:rsidP="00FD2279">
      <w:pPr>
        <w:ind w:firstLineChars="100" w:firstLine="210"/>
        <w:jc w:val="left"/>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講師</w:t>
      </w:r>
      <w:r w:rsidR="0002206B" w:rsidRPr="00FD2279">
        <w:rPr>
          <w:rFonts w:ascii="UD デジタル 教科書体 NK-R" w:eastAsia="UD デジタル 教科書体 NK-R" w:hAnsi="ＭＳ 明朝" w:hint="eastAsia"/>
        </w:rPr>
        <w:t>に、国立研究開発法人国立精神・神経医療研究センターに所属されている 山口 創生 先生をお迎えしました。「専門職の理解のためのリカバリーの再整理」というテーマで、支援者が対象</w:t>
      </w:r>
      <w:r w:rsidR="0002206B" w:rsidRPr="00FD2279">
        <w:rPr>
          <w:rFonts w:ascii="UD デジタル 教科書体 NK-R" w:eastAsia="UD デジタル 教科書体 NK-R" w:hAnsi="ＭＳ 明朝" w:hint="eastAsia"/>
        </w:rPr>
        <w:lastRenderedPageBreak/>
        <w:t>者をよりよく理解できるようパーソナル・リカバリーについて、詳細な資料を用いて参加者と時折チャットを交えながらご講演いただきました。</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講演では、多義的なリカバリーの整理から、当事者のパーソナル・リカバリーの支援のためにできることについてなど、専門職が心がける支援について広範な知識を学ぶことができました。</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参加者からは、対象者が治療を求めない時はどう対応するのか。パーソナル・リカバリーの評価をどのようにすればよいのか。アウトリーチに携わっている専門職にとってできることは何かなど様々な質問が出されました。山口先生からは本人が治療を求めないときはジレンマが生じるが、治療だけが主役ではないこと。パーソナル・リカバリーの評価はプロセスが大切なので測定できるものが存在しないこと。どんどん意思決定支援を行い、本人のやりたいことを応援することの重要性といったお話をいただきました。また、リカバリーは当事者のものだという思いが強くなったという総括をいただき、これまでの支援を振り返る実り多い講義になりました。</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午後からは３名のピアサポーターによる「リカバリーについての体験発表」が行われました。</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発表後、山口先生、ピアサポーター、参加者を交えてディスカッションが行われ、リカバリーストーリーに対する様々な意見、感想が出されました。</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理解してくれる人、場所との出会いが大切なこと。関わる人の話し方などに穏やかな雰囲気があること。病名、診断名ではなく、その人自身を尊重することの重要性などが話題となりました。</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研修の参加者からは、実際にピアの声を聞くことができてよかったこと。リカバリー理論の理解が深まり、また当事者の話やディスカッションに感銘を受けたこと。日々、当事者の方と接する仕事だが、本人にとって自分の支援がどのように感じられているのか知りたいなど、多くの感想が寄せられました。</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また、令和５年１０月２９日から３０日にかけて茨城県で開催された、令和５年度全国保健福祉センター長会、第５９回全国精神保健福祉センター研究協議会へ参加しました。私たちは一般演題発表プログラムで、「ネットワーク型アウトリーチチームの連携における地域精神保健支援者のニーズに関する調査を通して」の発表を行いました。</w:t>
      </w:r>
    </w:p>
    <w:p w:rsidR="0002206B" w:rsidRPr="00FD2279" w:rsidRDefault="0002206B" w:rsidP="0002206B">
      <w:pPr>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 xml:space="preserve">　参加者からは、支援を持続していくための工夫やアウトリーチ事業の実務に関する質問がありました。私たちからは、フォーマルな資源はもちろんのこと、インフォーマルな資源活用する視点を大切にしている旨を回答させていただきました。</w:t>
      </w:r>
    </w:p>
    <w:p w:rsidR="0002206B" w:rsidRPr="00FD2279" w:rsidRDefault="0002206B" w:rsidP="0002206B">
      <w:pPr>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 xml:space="preserve">　他県の演題から学ぶことで全国の精神保健福祉行政の動向を理解する契機になり、さらに全国の精神保健福祉行政の関係者とコミュニケーションがとれる場があることは、私たちの事業を振り返るよい機会に繋がりました。</w:t>
      </w:r>
    </w:p>
    <w:p w:rsidR="0002206B" w:rsidRPr="00FD2279" w:rsidRDefault="0002206B" w:rsidP="0002206B">
      <w:pPr>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 xml:space="preserve">　ここで得た知見を事業に活かし、地域生活の定着を促進するための支援体制の構築へ還元していきたいと思います。</w:t>
      </w:r>
    </w:p>
    <w:p w:rsidR="0002206B" w:rsidRPr="00FD2279" w:rsidRDefault="0002206B" w:rsidP="0002206B">
      <w:pPr>
        <w:ind w:firstLineChars="100" w:firstLine="21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今後も当事者や地域のニーズに合わせた“本当に適切な支援”が何かを皆さまと一緒に考え、よりよい支援に繋がるよう、引き続き変わらぬご支援とご協力をお願い申し上げます。</w:t>
      </w:r>
    </w:p>
    <w:p w:rsidR="0002206B" w:rsidRDefault="0002206B" w:rsidP="0002206B">
      <w:pPr>
        <w:ind w:firstLineChars="100" w:firstLine="210"/>
        <w:rPr>
          <w:rFonts w:ascii="UD デジタル 教科書体 NK-R" w:eastAsia="UD デジタル 教科書体 NK-R" w:hAnsi="ＭＳ 明朝"/>
        </w:rPr>
      </w:pPr>
    </w:p>
    <w:p w:rsidR="006E0575" w:rsidRPr="00FD2279" w:rsidRDefault="006E0575" w:rsidP="0002206B">
      <w:pPr>
        <w:ind w:firstLineChars="100" w:firstLine="210"/>
        <w:rPr>
          <w:rFonts w:ascii="UD デジタル 教科書体 NK-R" w:eastAsia="UD デジタル 教科書体 NK-R" w:hAnsi="ＭＳ 明朝"/>
        </w:rPr>
      </w:pPr>
    </w:p>
    <w:p w:rsidR="0002206B" w:rsidRPr="00FD2279" w:rsidRDefault="0002206B" w:rsidP="0002206B">
      <w:pPr>
        <w:rPr>
          <w:rFonts w:ascii="UD デジタル 教科書体 NK-R" w:eastAsia="UD デジタル 教科書体 NK-R" w:hAnsi="ＭＳ 明朝"/>
        </w:rPr>
      </w:pPr>
      <w:r w:rsidRPr="00FD2279">
        <w:rPr>
          <w:rFonts w:ascii="UD デジタル 教科書体 NK-R" w:eastAsia="UD デジタル 教科書体 NK-R" w:hAnsi="ＭＳ 明朝" w:hint="eastAsia"/>
          <w:noProof/>
        </w:rPr>
        <w:lastRenderedPageBreak/>
        <mc:AlternateContent>
          <mc:Choice Requires="wps">
            <w:drawing>
              <wp:anchor distT="0" distB="0" distL="114300" distR="114300" simplePos="0" relativeHeight="251778048" behindDoc="0" locked="0" layoutInCell="1" allowOverlap="1" wp14:anchorId="131048C3" wp14:editId="72C428FE">
                <wp:simplePos x="0" y="0"/>
                <wp:positionH relativeFrom="column">
                  <wp:posOffset>1905</wp:posOffset>
                </wp:positionH>
                <wp:positionV relativeFrom="paragraph">
                  <wp:posOffset>60960</wp:posOffset>
                </wp:positionV>
                <wp:extent cx="838200" cy="285750"/>
                <wp:effectExtent l="0" t="0" r="19050" b="19050"/>
                <wp:wrapNone/>
                <wp:docPr id="32" name="角丸四角形 32"/>
                <wp:cNvGraphicFramePr/>
                <a:graphic xmlns:a="http://schemas.openxmlformats.org/drawingml/2006/main">
                  <a:graphicData uri="http://schemas.microsoft.com/office/word/2010/wordprocessingShape">
                    <wps:wsp>
                      <wps:cNvSpPr/>
                      <wps:spPr>
                        <a:xfrm>
                          <a:off x="0" y="0"/>
                          <a:ext cx="83820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2206B" w:rsidRPr="0089192C" w:rsidRDefault="0002206B" w:rsidP="0002206B">
                            <w:pPr>
                              <w:spacing w:line="240" w:lineRule="exact"/>
                              <w:jc w:val="center"/>
                              <w:rPr>
                                <w:b/>
                                <w:sz w:val="20"/>
                                <w:szCs w:val="20"/>
                              </w:rPr>
                            </w:pPr>
                            <w:r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048C3" id="角丸四角形 32" o:spid="_x0000_s1029" style="position:absolute;left:0;text-align:left;margin-left:.15pt;margin-top:4.8pt;width:66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" fillcolor="window" strokecolor="windowText" strokeweight="1pt">
                <v:stroke joinstyle="miter"/>
                <v:textbox>
                  <w:txbxContent>
                    <w:p w:rsidR="0002206B" w:rsidRPr="0089192C" w:rsidRDefault="0002206B" w:rsidP="0002206B">
                      <w:pPr>
                        <w:spacing w:line="240" w:lineRule="exact"/>
                        <w:jc w:val="center"/>
                        <w:rPr>
                          <w:b/>
                          <w:sz w:val="20"/>
                          <w:szCs w:val="20"/>
                        </w:rPr>
                      </w:pPr>
                      <w:r w:rsidRPr="0089192C">
                        <w:rPr>
                          <w:rFonts w:hint="eastAsia"/>
                          <w:b/>
                          <w:sz w:val="20"/>
                          <w:szCs w:val="20"/>
                        </w:rPr>
                        <w:t>進捗状況</w:t>
                      </w:r>
                    </w:p>
                  </w:txbxContent>
                </v:textbox>
              </v:roundrect>
            </w:pict>
          </mc:Fallback>
        </mc:AlternateContent>
      </w:r>
    </w:p>
    <w:p w:rsidR="0002206B" w:rsidRPr="00FD2279" w:rsidRDefault="0002206B" w:rsidP="0002206B">
      <w:pPr>
        <w:rPr>
          <w:rFonts w:ascii="UD デジタル 教科書体 NK-R" w:eastAsia="UD デジタル 教科書体 NK-R" w:hAnsi="ＭＳ 明朝"/>
        </w:rPr>
      </w:pPr>
    </w:p>
    <w:p w:rsidR="0002206B" w:rsidRPr="00FD2279" w:rsidRDefault="0002206B" w:rsidP="0002206B">
      <w:pPr>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 xml:space="preserve">　各圏域保健福祉事務所・中核市保健所より依頼を受け、アセスメント同行訪問・ケース会議・継続的同行訪問等の支援を行っております。　　　　　　　　　　　　</w:t>
      </w:r>
    </w:p>
    <w:p w:rsidR="0002206B" w:rsidRPr="00FD2279" w:rsidRDefault="0002206B" w:rsidP="0002206B">
      <w:pPr>
        <w:jc w:val="right"/>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 xml:space="preserve">　　　　　　　令和５年１１月末日現在</w:t>
      </w:r>
    </w:p>
    <w:p w:rsidR="0002206B" w:rsidRPr="00FD2279" w:rsidRDefault="0002206B" w:rsidP="0002206B">
      <w:pPr>
        <w:ind w:firstLineChars="800" w:firstLine="1680"/>
        <w:rPr>
          <w:rFonts w:ascii="UD デジタル 教科書体 NK-R" w:eastAsia="UD デジタル 教科書体 NK-R" w:hAnsi="ＭＳ 明朝"/>
          <w:highlight w:val="yellow"/>
        </w:rPr>
      </w:pPr>
      <w:r w:rsidRPr="00FD2279">
        <w:rPr>
          <w:rFonts w:ascii="UD デジタル 教科書体 NK-R" w:eastAsia="UD デジタル 教科書体 NK-R" w:hAnsi="ＭＳ 明朝" w:hint="eastAsia"/>
        </w:rPr>
        <w:t>支援件数７７件（うち、支援継続中２８件・支援終了４９件）</w:t>
      </w:r>
    </w:p>
    <w:p w:rsidR="0002206B" w:rsidRPr="00FD2279" w:rsidRDefault="0002206B" w:rsidP="0002206B">
      <w:pPr>
        <w:widowControl/>
        <w:ind w:firstLineChars="800" w:firstLine="168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アセスメント同行訪問　　　１３６回実施　１３２時間３０分</w:t>
      </w:r>
    </w:p>
    <w:p w:rsidR="0002206B" w:rsidRPr="00FD2279" w:rsidRDefault="0002206B" w:rsidP="0002206B">
      <w:pPr>
        <w:ind w:firstLineChars="800" w:firstLine="168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ケース会議　　　　　　　　６５７回実施　７１４時間０５分</w:t>
      </w:r>
    </w:p>
    <w:p w:rsidR="0002206B" w:rsidRPr="00FD2279" w:rsidRDefault="0002206B" w:rsidP="0002206B">
      <w:pPr>
        <w:ind w:firstLineChars="800" w:firstLine="1680"/>
        <w:rPr>
          <w:rFonts w:ascii="UD デジタル 教科書体 NK-R" w:eastAsia="UD デジタル 教科書体 NK-R" w:hAnsi="ＭＳ 明朝"/>
        </w:rPr>
      </w:pPr>
      <w:r w:rsidRPr="00FD2279">
        <w:rPr>
          <w:rFonts w:ascii="UD デジタル 教科書体 NK-R" w:eastAsia="UD デジタル 教科書体 NK-R" w:hAnsi="ＭＳ 明朝" w:hint="eastAsia"/>
        </w:rPr>
        <w:t>継続的同行訪問　　　　　　４７４回実施　５３３時間２０分</w:t>
      </w:r>
    </w:p>
    <w:p w:rsidR="0002206B" w:rsidRPr="00FD2279" w:rsidRDefault="0002206B" w:rsidP="0002206B">
      <w:pPr>
        <w:ind w:firstLineChars="300" w:firstLine="630"/>
        <w:rPr>
          <w:rFonts w:ascii="UD デジタル 教科書体 NK-R" w:eastAsia="UD デジタル 教科書体 NK-R" w:hAnsi="ＭＳ 明朝"/>
        </w:rPr>
      </w:pPr>
    </w:p>
    <w:p w:rsidR="0002206B" w:rsidRPr="00FD2279" w:rsidRDefault="0002206B" w:rsidP="0002206B">
      <w:pPr>
        <w:ind w:firstLineChars="300" w:firstLine="630"/>
        <w:rPr>
          <w:rFonts w:ascii="UD デジタル 教科書体 NK-R" w:eastAsia="UD デジタル 教科書体 NK-R" w:hAnsi="ＭＳ 明朝"/>
        </w:rPr>
      </w:pPr>
    </w:p>
    <w:p w:rsidR="0002206B" w:rsidRPr="00FD2279" w:rsidRDefault="0002206B" w:rsidP="0002206B">
      <w:pPr>
        <w:rPr>
          <w:rFonts w:ascii="UD デジタル 教科書体 NK-R" w:eastAsia="UD デジタル 教科書体 NK-R" w:hAnsi="ＭＳ 明朝"/>
        </w:rPr>
      </w:pPr>
      <w:r w:rsidRPr="00FD2279">
        <w:rPr>
          <mc:AlternateContent>
            <mc:Choice Requires="w16se">
              <w:rFonts w:ascii="UD デジタル 教科書体 NK-R" w:eastAsia="UD デジタル 教科書体 NK-R" w:hAnsi="ＭＳ 明朝"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r w:rsidRPr="00FD2279">
        <w:rPr>
          <w:rFonts w:ascii="UD デジタル 教科書体 NK-R" w:eastAsia="UD デジタル 教科書体 NK-R" w:hAnsi="ＭＳ 明朝" w:hint="eastAsia"/>
        </w:rPr>
        <w:t>今後とも私たち</w:t>
      </w:r>
      <w:proofErr w:type="spellStart"/>
      <w:r w:rsidRPr="00FD2279">
        <w:rPr>
          <w:rFonts w:ascii="UD デジタル 教科書体 NK-R" w:eastAsia="UD デジタル 教科書体 NK-R" w:hAnsi="ＭＳ 明朝" w:hint="eastAsia"/>
        </w:rPr>
        <w:t>ReMWCAT</w:t>
      </w:r>
      <w:proofErr w:type="spellEnd"/>
      <w:r w:rsidRPr="00FD2279">
        <w:rPr>
          <w:rFonts w:ascii="UD デジタル 教科書体 NK-R" w:eastAsia="UD デジタル 教科書体 NK-R" w:hAnsi="ＭＳ 明朝" w:hint="eastAsia"/>
        </w:rPr>
        <w:t>の活動にご理解とご協力を賜りますようお願い申し上げます</w:t>
      </w:r>
      <w:r w:rsidRPr="00FD2279">
        <w:rPr>
          <mc:AlternateContent>
            <mc:Choice Requires="w16se">
              <w:rFonts w:ascii="UD デジタル 教科書体 NK-R" w:eastAsia="UD デジタル 教科書体 NK-R" w:hAnsi="ＭＳ 明朝"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p>
    <w:p w:rsidR="0002206B" w:rsidRDefault="00FD2279" w:rsidP="0002206B">
      <w:pPr>
        <w:ind w:firstLineChars="300" w:firstLine="630"/>
        <w:rPr>
          <w:rFonts w:ascii="ＭＳ 明朝" w:hAnsi="ＭＳ 明朝"/>
        </w:rPr>
      </w:pPr>
      <w:r w:rsidRPr="00AF1309">
        <w:rPr>
          <w:rFonts w:asciiTheme="minorHAnsi" w:eastAsiaTheme="minorHAnsi" w:hAnsiTheme="minorHAnsi"/>
          <w:noProof/>
          <w:u w:val="dotDotDash"/>
        </w:rPr>
        <w:drawing>
          <wp:anchor distT="0" distB="0" distL="114300" distR="114300" simplePos="0" relativeHeight="251780096" behindDoc="1" locked="0" layoutInCell="1" allowOverlap="1" wp14:anchorId="10B50294" wp14:editId="0B30AD88">
            <wp:simplePos x="0" y="0"/>
            <wp:positionH relativeFrom="column">
              <wp:posOffset>274320</wp:posOffset>
            </wp:positionH>
            <wp:positionV relativeFrom="paragraph">
              <wp:posOffset>227965</wp:posOffset>
            </wp:positionV>
            <wp:extent cx="2642894" cy="1484749"/>
            <wp:effectExtent l="0" t="0" r="5080" b="1270"/>
            <wp:wrapNone/>
            <wp:docPr id="34" name="図 34" descr="C:\Users\207278\Desktop\bg_inaka_tan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bg_inaka_tanb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2894" cy="14847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06B" w:rsidRPr="0002206B" w:rsidRDefault="00FD2279" w:rsidP="003C1E4A">
      <w:pPr>
        <w:rPr>
          <w:rFonts w:asciiTheme="minorHAnsi" w:eastAsiaTheme="minorEastAsia" w:hAnsiTheme="minorHAnsi" w:cstheme="minorBidi"/>
        </w:rPr>
      </w:pPr>
      <w:r w:rsidRPr="00AF1309">
        <w:rPr>
          <w:rFonts w:asciiTheme="minorHAnsi" w:eastAsiaTheme="minorHAnsi" w:hAnsiTheme="minorHAnsi"/>
          <w:noProof/>
          <w:u w:val="dotDotDash"/>
        </w:rPr>
        <w:drawing>
          <wp:anchor distT="0" distB="0" distL="114300" distR="114300" simplePos="0" relativeHeight="251786240" behindDoc="0" locked="0" layoutInCell="1" allowOverlap="1" wp14:anchorId="3BD8F1C4" wp14:editId="0CBFC3CC">
            <wp:simplePos x="0" y="0"/>
            <wp:positionH relativeFrom="margin">
              <wp:posOffset>1236345</wp:posOffset>
            </wp:positionH>
            <wp:positionV relativeFrom="paragraph">
              <wp:posOffset>29210</wp:posOffset>
            </wp:positionV>
            <wp:extent cx="2786029" cy="2017779"/>
            <wp:effectExtent l="0" t="0" r="0" b="0"/>
            <wp:wrapNone/>
            <wp:docPr id="24" name="図 24" descr="C:\Users\207278\Desktop\car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7278\Desktop\car_gra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6029" cy="20177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06B" w:rsidRDefault="0002206B" w:rsidP="003C1E4A">
      <w:pPr>
        <w:rPr>
          <w:rFonts w:asciiTheme="minorHAnsi" w:eastAsiaTheme="minorEastAsia" w:hAnsiTheme="minorHAnsi" w:cstheme="minorBidi"/>
        </w:rPr>
      </w:pPr>
    </w:p>
    <w:p w:rsidR="0002206B" w:rsidRDefault="0002206B" w:rsidP="003C1E4A">
      <w:pPr>
        <w:rPr>
          <w:rFonts w:asciiTheme="minorHAnsi" w:eastAsiaTheme="minorEastAsia" w:hAnsiTheme="minorHAnsi" w:cstheme="minorBidi"/>
        </w:rPr>
      </w:pPr>
      <w:r w:rsidRPr="00AF1309">
        <w:rPr>
          <w:rFonts w:asciiTheme="minorHAnsi" w:eastAsiaTheme="minorHAnsi" w:hAnsiTheme="minorHAnsi"/>
          <w:noProof/>
          <w:u w:val="dotDotDash"/>
        </w:rPr>
        <w:drawing>
          <wp:anchor distT="0" distB="0" distL="114300" distR="114300" simplePos="0" relativeHeight="251784192" behindDoc="0" locked="0" layoutInCell="1" allowOverlap="1" wp14:anchorId="5163BA29" wp14:editId="79E993F4">
            <wp:simplePos x="0" y="0"/>
            <wp:positionH relativeFrom="column">
              <wp:posOffset>2697480</wp:posOffset>
            </wp:positionH>
            <wp:positionV relativeFrom="paragraph">
              <wp:posOffset>189865</wp:posOffset>
            </wp:positionV>
            <wp:extent cx="2527540" cy="1425252"/>
            <wp:effectExtent l="0" t="0" r="6350" b="3810"/>
            <wp:wrapNone/>
            <wp:docPr id="23" name="図 23" descr="C:\Users\207278\Desktop\bg_ocean_suih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7278\Desktop\bg_ocean_suiheis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540" cy="14252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06B" w:rsidRDefault="0002206B" w:rsidP="003C1E4A">
      <w:pPr>
        <w:rPr>
          <w:rFonts w:asciiTheme="minorHAnsi" w:eastAsiaTheme="minorEastAsia" w:hAnsiTheme="minorHAnsi" w:cstheme="minorBidi"/>
        </w:rPr>
      </w:pPr>
    </w:p>
    <w:p w:rsidR="0002206B" w:rsidRDefault="0002206B" w:rsidP="003C1E4A">
      <w:pPr>
        <w:rPr>
          <w:rFonts w:asciiTheme="minorHAnsi" w:eastAsiaTheme="minorEastAsia" w:hAnsiTheme="minorHAnsi" w:cstheme="minorBidi"/>
        </w:rPr>
      </w:pPr>
    </w:p>
    <w:p w:rsidR="0002206B" w:rsidRDefault="0002206B" w:rsidP="003C1E4A">
      <w:pPr>
        <w:rPr>
          <w:rFonts w:asciiTheme="minorHAnsi" w:eastAsiaTheme="minorEastAsia" w:hAnsiTheme="minorHAnsi" w:cstheme="minorBidi"/>
        </w:rPr>
      </w:pPr>
    </w:p>
    <w:p w:rsidR="0002206B" w:rsidRDefault="0002206B"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6E0575" w:rsidRDefault="006E0575" w:rsidP="003C1E4A">
      <w:pPr>
        <w:rPr>
          <w:rFonts w:asciiTheme="minorHAnsi" w:eastAsiaTheme="minorEastAsia" w:hAnsiTheme="minorHAnsi" w:cstheme="minorBidi"/>
        </w:rPr>
      </w:pPr>
    </w:p>
    <w:p w:rsidR="00940A3C" w:rsidRDefault="00242743" w:rsidP="003C1E4A">
      <w:pPr>
        <w:rPr>
          <w:rFonts w:asciiTheme="minorHAnsi" w:eastAsiaTheme="minorEastAsia" w:hAnsiTheme="minorHAnsi" w:cstheme="minorBidi"/>
        </w:rPr>
      </w:pPr>
      <w:r>
        <w:rPr>
          <w:rFonts w:ascii="ＭＳ Ｐ明朝" w:eastAsia="ＭＳ Ｐ明朝" w:hAnsi="ＭＳ Ｐ明朝"/>
          <w:noProof/>
          <w:sz w:val="22"/>
        </w:rPr>
        <mc:AlternateContent>
          <mc:Choice Requires="wps">
            <w:drawing>
              <wp:anchor distT="0" distB="0" distL="114300" distR="114300" simplePos="0" relativeHeight="251738112" behindDoc="0" locked="0" layoutInCell="1" allowOverlap="1">
                <wp:simplePos x="0" y="0"/>
                <wp:positionH relativeFrom="margin">
                  <wp:align>left</wp:align>
                </wp:positionH>
                <wp:positionV relativeFrom="paragraph">
                  <wp:posOffset>206375</wp:posOffset>
                </wp:positionV>
                <wp:extent cx="5484531" cy="992038"/>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484531" cy="992038"/>
                        </a:xfrm>
                        <a:prstGeom prst="rect">
                          <a:avLst/>
                        </a:prstGeom>
                        <a:noFill/>
                        <a:ln w="6350">
                          <a:noFill/>
                        </a:ln>
                      </wps:spPr>
                      <wps:txbx>
                        <w:txbxContent>
                          <w:p w:rsidR="00575C20" w:rsidRPr="005577F6" w:rsidRDefault="00575C20" w:rsidP="005D232F">
                            <w:pPr>
                              <w:rPr>
                                <w:rFonts w:ascii="UD デジタル 教科書体 NK-R" w:eastAsia="UD デジタル 教科書体 NK-R"/>
                                <w:sz w:val="28"/>
                                <w:szCs w:val="28"/>
                              </w:rPr>
                            </w:pPr>
                            <w:r w:rsidRPr="005577F6">
                              <w:rPr>
                                <w:rFonts w:ascii="UD デジタル 教科書体 NK-R" w:eastAsia="UD デジタル 教科書体 NK-R" w:hint="eastAsia"/>
                                <w:sz w:val="28"/>
                                <w:szCs w:val="28"/>
                              </w:rPr>
                              <w:t>【トピックス】</w:t>
                            </w:r>
                            <w:r w:rsidR="001D52AA">
                              <w:rPr>
                                <w:rFonts w:ascii="HGS創英角ﾎﾟｯﾌﾟ体" w:eastAsia="HGS創英角ﾎﾟｯﾌﾟ体" w:hAnsi="HGS創英角ﾎﾟｯﾌﾟ体" w:hint="eastAsia"/>
                                <w:sz w:val="40"/>
                                <w:szCs w:val="40"/>
                              </w:rPr>
                              <w:t xml:space="preserve">　</w:t>
                            </w:r>
                            <w:r w:rsidR="001D52AA" w:rsidRPr="00242743">
                              <w:rPr>
                                <w:rFonts w:ascii="UD デジタル 教科書体 NK-R" w:eastAsia="UD デジタル 教科書体 NK-R" w:hAnsi="HGS創英角ﾎﾟｯﾌﾟ体" w:hint="eastAsia"/>
                                <w:sz w:val="44"/>
                                <w:szCs w:val="40"/>
                              </w:rPr>
                              <w:t>依存症者の家族支援</w:t>
                            </w:r>
                          </w:p>
                          <w:p w:rsidR="00EE08E3" w:rsidRPr="00506AA6" w:rsidRDefault="003C450B" w:rsidP="003C450B">
                            <w:pPr>
                              <w:jc w:val="right"/>
                              <w:rPr>
                                <w:rFonts w:ascii="UD デジタル 教科書体 NK-R" w:eastAsia="UD デジタル 教科書体 NK-R"/>
                                <w:sz w:val="24"/>
                                <w:szCs w:val="24"/>
                              </w:rPr>
                            </w:pPr>
                            <w:r w:rsidRPr="005577F6">
                              <w:rPr>
                                <w:rFonts w:ascii="UD デジタル 教科書体 NK-R" w:eastAsia="UD デジタル 教科書体 NK-R" w:hAnsi="ＭＳ Ｐ明朝" w:hint="eastAsia"/>
                                <w:sz w:val="24"/>
                                <w:szCs w:val="24"/>
                              </w:rPr>
                              <w:t>依存症相談員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 o:spid="_x0000_s1030" type="#_x0000_t202" style="position:absolute;left:0;text-align:left;margin-left:0;margin-top:16.25pt;width:431.85pt;height:78.1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" filled="f" stroked="f" strokeweight=".5pt">
                <v:textbox>
                  <w:txbxContent>
                    <w:p w:rsidR="00575C20" w:rsidRPr="005577F6" w:rsidRDefault="00575C20" w:rsidP="005D232F">
                      <w:pPr>
                        <w:rPr>
                          <w:rFonts w:ascii="UD デジタル 教科書体 NK-R" w:eastAsia="UD デジタル 教科書体 NK-R"/>
                          <w:sz w:val="28"/>
                          <w:szCs w:val="28"/>
                        </w:rPr>
                      </w:pPr>
                      <w:r w:rsidRPr="005577F6">
                        <w:rPr>
                          <w:rFonts w:ascii="UD デジタル 教科書体 NK-R" w:eastAsia="UD デジタル 教科書体 NK-R" w:hint="eastAsia"/>
                          <w:sz w:val="28"/>
                          <w:szCs w:val="28"/>
                        </w:rPr>
                        <w:t>【トピックス】</w:t>
                      </w:r>
                      <w:r w:rsidR="001D52AA">
                        <w:rPr>
                          <w:rFonts w:ascii="HGS創英角ﾎﾟｯﾌﾟ体" w:eastAsia="HGS創英角ﾎﾟｯﾌﾟ体" w:hAnsi="HGS創英角ﾎﾟｯﾌﾟ体" w:hint="eastAsia"/>
                          <w:sz w:val="40"/>
                          <w:szCs w:val="40"/>
                        </w:rPr>
                        <w:t xml:space="preserve">　</w:t>
                      </w:r>
                      <w:r w:rsidR="001D52AA" w:rsidRPr="00242743">
                        <w:rPr>
                          <w:rFonts w:ascii="UD デジタル 教科書体 NK-R" w:eastAsia="UD デジタル 教科書体 NK-R" w:hAnsi="HGS創英角ﾎﾟｯﾌﾟ体" w:hint="eastAsia"/>
                          <w:sz w:val="44"/>
                          <w:szCs w:val="40"/>
                        </w:rPr>
                        <w:t>依存症者の家族支援</w:t>
                      </w:r>
                    </w:p>
                    <w:p w:rsidR="00EE08E3" w:rsidRPr="00506AA6" w:rsidRDefault="003C450B" w:rsidP="003C450B">
                      <w:pPr>
                        <w:jc w:val="right"/>
                        <w:rPr>
                          <w:rFonts w:ascii="UD デジタル 教科書体 NK-R" w:eastAsia="UD デジタル 教科書体 NK-R"/>
                          <w:sz w:val="24"/>
                          <w:szCs w:val="24"/>
                        </w:rPr>
                      </w:pPr>
                      <w:r w:rsidRPr="005577F6">
                        <w:rPr>
                          <w:rFonts w:ascii="UD デジタル 教科書体 NK-R" w:eastAsia="UD デジタル 教科書体 NK-R" w:hAnsi="ＭＳ Ｐ明朝" w:hint="eastAsia"/>
                          <w:sz w:val="24"/>
                          <w:szCs w:val="24"/>
                        </w:rPr>
                        <w:t>依存症相談員</w:t>
                      </w:r>
                    </w:p>
                  </w:txbxContent>
                </v:textbox>
                <w10:wrap anchorx="margin"/>
              </v:shape>
            </w:pict>
          </mc:Fallback>
        </mc:AlternateContent>
      </w:r>
    </w:p>
    <w:p w:rsidR="00E54D5D" w:rsidRDefault="001D52AA" w:rsidP="00E54D5D">
      <w:pPr>
        <w:jc w:val="left"/>
        <w:rPr>
          <w:rFonts w:ascii="ＭＳ Ｐ明朝" w:eastAsia="ＭＳ Ｐ明朝" w:hAnsi="ＭＳ Ｐ明朝"/>
          <w:sz w:val="22"/>
        </w:rPr>
      </w:pPr>
      <w:r>
        <w:rPr>
          <w:rFonts w:ascii="UD デジタル 教科書体 NK-R" w:eastAsia="UD デジタル 教科書体 NK-R" w:hint="eastAsia"/>
          <w:noProof/>
          <w:sz w:val="24"/>
          <w:szCs w:val="24"/>
        </w:rPr>
        <w:drawing>
          <wp:anchor distT="0" distB="0" distL="114300" distR="114300" simplePos="0" relativeHeight="251764736" behindDoc="0" locked="0" layoutInCell="1" allowOverlap="1">
            <wp:simplePos x="0" y="0"/>
            <wp:positionH relativeFrom="margin">
              <wp:posOffset>702945</wp:posOffset>
            </wp:positionH>
            <wp:positionV relativeFrom="paragraph">
              <wp:posOffset>175895</wp:posOffset>
            </wp:positionV>
            <wp:extent cx="3444240" cy="860196"/>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02-clean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4240" cy="860196"/>
                    </a:xfrm>
                    <a:prstGeom prst="rect">
                      <a:avLst/>
                    </a:prstGeom>
                  </pic:spPr>
                </pic:pic>
              </a:graphicData>
            </a:graphic>
            <wp14:sizeRelH relativeFrom="margin">
              <wp14:pctWidth>0</wp14:pctWidth>
            </wp14:sizeRelH>
            <wp14:sizeRelV relativeFrom="margin">
              <wp14:pctHeight>0</wp14:pctHeight>
            </wp14:sizeRelV>
          </wp:anchor>
        </w:drawing>
      </w:r>
      <w:r w:rsidR="0048483C">
        <w:rPr>
          <w:rFonts w:ascii="ＭＳ Ｐ明朝" w:eastAsia="ＭＳ Ｐ明朝" w:hAnsi="ＭＳ Ｐ明朝"/>
          <w:noProof/>
          <w:sz w:val="22"/>
        </w:rPr>
        <mc:AlternateContent>
          <mc:Choice Requires="wps">
            <w:drawing>
              <wp:anchor distT="0" distB="0" distL="114300" distR="114300" simplePos="0" relativeHeight="251665408" behindDoc="0" locked="0" layoutInCell="1" allowOverlap="1">
                <wp:simplePos x="0" y="0"/>
                <wp:positionH relativeFrom="column">
                  <wp:posOffset>-102184</wp:posOffset>
                </wp:positionH>
                <wp:positionV relativeFrom="paragraph">
                  <wp:posOffset>-115843</wp:posOffset>
                </wp:positionV>
                <wp:extent cx="5601706" cy="1041057"/>
                <wp:effectExtent l="0" t="19050" r="18415" b="26035"/>
                <wp:wrapNone/>
                <wp:docPr id="17" name="横巻き 17"/>
                <wp:cNvGraphicFramePr/>
                <a:graphic xmlns:a="http://schemas.openxmlformats.org/drawingml/2006/main">
                  <a:graphicData uri="http://schemas.microsoft.com/office/word/2010/wordprocessingShape">
                    <wps:wsp>
                      <wps:cNvSpPr/>
                      <wps:spPr>
                        <a:xfrm>
                          <a:off x="0" y="0"/>
                          <a:ext cx="5601706" cy="1041057"/>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FB800" id="横巻き 17" o:spid="_x0000_s1026" type="#_x0000_t98" style="position:absolute;left:0;text-align:left;margin-left:-8.05pt;margin-top:-9.1pt;width:441.1pt;height:8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" fillcolor="#bdd7ee" strokecolor="#41719c" strokeweight="1pt">
                <v:stroke joinstyle="miter"/>
              </v:shape>
            </w:pict>
          </mc:Fallback>
        </mc:AlternateContent>
      </w:r>
    </w:p>
    <w:p w:rsidR="00833833" w:rsidRPr="007D2907" w:rsidRDefault="00833833"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851CC6" w:rsidRDefault="00851CC6" w:rsidP="003C450B">
      <w:pPr>
        <w:ind w:right="-1"/>
        <w:jc w:val="left"/>
        <w:rPr>
          <w:rFonts w:ascii="ＭＳ Ｐ明朝" w:eastAsia="ＭＳ Ｐ明朝" w:hAnsi="ＭＳ Ｐ明朝"/>
          <w:sz w:val="22"/>
        </w:rPr>
      </w:pPr>
    </w:p>
    <w:p w:rsidR="001D52AA" w:rsidRPr="001D52AA" w:rsidRDefault="001D52AA" w:rsidP="001D52AA">
      <w:pPr>
        <w:jc w:val="center"/>
        <w:rPr>
          <w:rFonts w:ascii="UD デジタル 教科書体 NK-B" w:eastAsia="UD デジタル 教科書体 NK-B" w:hAnsi="ＭＳ Ｐ明朝"/>
          <w:sz w:val="22"/>
          <w:shd w:val="clear" w:color="auto" w:fill="FFFFFF"/>
        </w:rPr>
      </w:pPr>
      <w:r>
        <w:rPr>
          <w:rFonts w:ascii="ＭＳ 明朝" w:hAnsi="ＭＳ 明朝" w:hint="eastAsia"/>
          <w:sz w:val="22"/>
        </w:rPr>
        <w:t xml:space="preserve">　</w:t>
      </w:r>
    </w:p>
    <w:p w:rsidR="0029228A" w:rsidRPr="0029228A" w:rsidRDefault="0029228A" w:rsidP="0029228A">
      <w:pPr>
        <w:ind w:firstLine="210"/>
        <w:rPr>
          <w:rFonts w:ascii="UD デジタル 教科書体 NK-R" w:eastAsia="UD デジタル 教科書体 NK-R"/>
        </w:rPr>
      </w:pPr>
      <w:r w:rsidRPr="0029228A">
        <w:rPr>
          <w:rFonts w:ascii="UD デジタル 教科書体 NK-R" w:eastAsia="UD デジタル 教科書体 NK-R" w:hint="eastAsia"/>
        </w:rPr>
        <w:t>当センターで、依存症についての相談を受けていますが、その中でも多いのが、家族からの相談です。家族は依存症者（本人）の身近にいて、本人の依存行動に振り回され、疲弊して相談に来ることがほとんどです。家族は本人の依存行動を何とかやめさせようとして、叱責、説得、借金のしりぬぐいなど、本人のためと思い、必死で対処します（イネーブリング）。しかしその結果、本人の依存行動や問題行動はおさまるどころかますますエスカレートしてしまうケースがほとんどです。そのような</w:t>
      </w:r>
      <w:r w:rsidRPr="0029228A">
        <w:rPr>
          <w:rFonts w:ascii="UD デジタル 教科書体 NK-R" w:eastAsia="UD デジタル 教科書体 NK-R" w:hint="eastAsia"/>
        </w:rPr>
        <w:lastRenderedPageBreak/>
        <w:t>中で、家族は、不安や怒り、徒労感、絶望などに襲われ、心身ともに疲れ果ててしまいます。中には、うつ病などを発症してしまうこともあります。</w:t>
      </w:r>
    </w:p>
    <w:p w:rsidR="0029228A" w:rsidRPr="0029228A" w:rsidRDefault="0029228A" w:rsidP="0029228A">
      <w:pPr>
        <w:rPr>
          <w:rFonts w:ascii="UD デジタル 教科書体 NK-R" w:eastAsia="UD デジタル 教科書体 NK-R"/>
        </w:rPr>
      </w:pPr>
      <w:r w:rsidRPr="0029228A">
        <w:rPr>
          <w:rFonts w:ascii="UD デジタル 教科書体 NK-R" w:eastAsia="UD デジタル 教科書体 NK-R" w:hint="eastAsia"/>
        </w:rPr>
        <w:t xml:space="preserve">　当センターでは、薬物依存症とギャンブル依存症、ネット・ゲーム依存症の家族のための家族教室を開催しています。薬物依存症とギャンブル依存症の家族教室では「ＣＲＡＦＴ（クラフト）」というプログラムを取り入れて行っています。「ＣＲＡＦＴ」とは</w:t>
      </w:r>
      <w:r w:rsidRPr="0029228A">
        <w:rPr>
          <w:rFonts w:ascii="UD デジタル 教科書体 NK-R" w:eastAsia="UD デジタル 教科書体 NK-R" w:hAnsi="ＭＳ 明朝" w:hint="eastAsia"/>
          <w:szCs w:val="21"/>
          <w:shd w:val="clear" w:color="auto" w:fill="FFFFFF"/>
        </w:rPr>
        <w:t>「Community Reinforcement And Family Training」（コミュニティ強化法と家族トレーニング）の略称で、アメリカでアルコール・薬物依存症者の家族のために開発されました。その後、アルコール、薬物だけでなく、ギャンブル問題でも効果があることが実証されています。ここで言う「コミュニティ」とは、本人を取り巻く環境のことで、「家族トレーニング」とは主にコミュニケーションのトレーニングです。</w:t>
      </w:r>
    </w:p>
    <w:p w:rsidR="0029228A" w:rsidRPr="0029228A" w:rsidRDefault="0029228A" w:rsidP="0029228A">
      <w:pPr>
        <w:rPr>
          <w:rFonts w:ascii="UD デジタル 教科書体 NK-R" w:eastAsia="UD デジタル 教科書体 NK-R" w:hAnsi="ＭＳ 明朝"/>
          <w:szCs w:val="21"/>
          <w:shd w:val="clear" w:color="auto" w:fill="FFFFFF"/>
        </w:rPr>
      </w:pPr>
      <w:r w:rsidRPr="0029228A">
        <w:rPr>
          <w:rFonts w:ascii="UD デジタル 教科書体 NK-R" w:eastAsia="UD デジタル 教科書体 NK-R" w:hAnsi="ＭＳ 明朝" w:hint="eastAsia"/>
          <w:szCs w:val="21"/>
          <w:shd w:val="clear" w:color="auto" w:fill="FFFFFF"/>
        </w:rPr>
        <w:t xml:space="preserve">　</w:t>
      </w:r>
    </w:p>
    <w:p w:rsidR="0029228A" w:rsidRPr="0029228A" w:rsidRDefault="0029228A" w:rsidP="0029228A">
      <w:pPr>
        <w:rPr>
          <w:rFonts w:ascii="UD デジタル 教科書体 NK-R" w:eastAsia="UD デジタル 教科書体 NK-R" w:hAnsi="ＭＳ 明朝"/>
          <w:szCs w:val="21"/>
          <w:shd w:val="clear" w:color="auto" w:fill="FFFFFF"/>
        </w:rPr>
      </w:pPr>
      <w:r w:rsidRPr="0029228A">
        <w:rPr>
          <w:rFonts w:ascii="UD デジタル 教科書体 NK-R" w:eastAsia="UD デジタル 教科書体 NK-R" w:hAnsi="ＭＳ 明朝" w:hint="eastAsia"/>
          <w:szCs w:val="21"/>
          <w:shd w:val="clear" w:color="auto" w:fill="FFFFFF"/>
        </w:rPr>
        <w:t>「ＣＲＡＦＴ」の特徴は次のようなものです。</w:t>
      </w:r>
    </w:p>
    <w:p w:rsidR="0029228A" w:rsidRPr="0029228A" w:rsidRDefault="0029228A" w:rsidP="0029228A">
      <w:pPr>
        <w:ind w:left="420" w:hanging="420"/>
        <w:rPr>
          <w:rFonts w:ascii="UD デジタル 教科書体 NK-R" w:eastAsia="UD デジタル 教科書体 NK-R" w:hAnsi="ＭＳ 明朝"/>
          <w:szCs w:val="21"/>
          <w:shd w:val="clear" w:color="auto" w:fill="FFFFFF"/>
        </w:rPr>
      </w:pPr>
      <w:r w:rsidRPr="0029228A">
        <w:rPr>
          <w:rFonts w:ascii="UD デジタル 教科書体 NK-R" w:eastAsia="UD デジタル 教科書体 NK-R" w:hAnsi="ＭＳ 明朝" w:hint="eastAsia"/>
          <w:szCs w:val="21"/>
          <w:shd w:val="clear" w:color="auto" w:fill="FFFFFF"/>
        </w:rPr>
        <w:t xml:space="preserve">　◆家族が自らのコミュニケーションを変えることで、対立を招かず本人を治療へつなげやすくなる</w:t>
      </w:r>
    </w:p>
    <w:p w:rsidR="0029228A" w:rsidRPr="0029228A" w:rsidRDefault="0029228A" w:rsidP="0029228A">
      <w:pPr>
        <w:ind w:left="420" w:hanging="420"/>
        <w:rPr>
          <w:rFonts w:ascii="UD デジタル 教科書体 NK-R" w:eastAsia="UD デジタル 教科書体 NK-R" w:hAnsi="ＭＳ 明朝"/>
          <w:szCs w:val="21"/>
          <w:shd w:val="clear" w:color="auto" w:fill="FFFFFF"/>
        </w:rPr>
      </w:pPr>
      <w:r w:rsidRPr="0029228A">
        <w:rPr>
          <w:rFonts w:ascii="UD デジタル 教科書体 NK-R" w:eastAsia="UD デジタル 教科書体 NK-R" w:hAnsi="ＭＳ 明朝" w:hint="eastAsia"/>
          <w:szCs w:val="21"/>
          <w:shd w:val="clear" w:color="auto" w:fill="FFFFFF"/>
        </w:rPr>
        <w:t xml:space="preserve">　◆家族持っていない力を教え込むのではなく、「すでに持っているけれど効果的に使えていない力」が使えるようトレーニングする</w:t>
      </w:r>
    </w:p>
    <w:p w:rsidR="0029228A" w:rsidRPr="0029228A" w:rsidRDefault="0029228A" w:rsidP="0029228A">
      <w:pPr>
        <w:ind w:left="420" w:hanging="420"/>
        <w:rPr>
          <w:rFonts w:ascii="UD デジタル 教科書体 NK-R" w:eastAsia="UD デジタル 教科書体 NK-R" w:hAnsi="ＭＳ 明朝"/>
          <w:szCs w:val="21"/>
          <w:shd w:val="clear" w:color="auto" w:fill="FFFFFF"/>
        </w:rPr>
      </w:pPr>
      <w:r w:rsidRPr="0029228A">
        <w:rPr>
          <w:rFonts w:ascii="UD デジタル 教科書体 NK-R" w:eastAsia="UD デジタル 教科書体 NK-R" w:hAnsi="ＭＳ 明朝" w:hint="eastAsia"/>
          <w:szCs w:val="21"/>
          <w:shd w:val="clear" w:color="auto" w:fill="FFFFFF"/>
        </w:rPr>
        <w:t xml:space="preserve">　◆たとえ本人が治療につながらなくても、問題行動が減ったり、家族がもっと楽に暮らせる（感情・身体・対人関係面で）効果がある</w:t>
      </w:r>
    </w:p>
    <w:p w:rsidR="005D232F" w:rsidRDefault="0029228A" w:rsidP="001D52AA">
      <w:pPr>
        <w:ind w:firstLineChars="100" w:firstLine="210"/>
        <w:jc w:val="left"/>
        <w:rPr>
          <w:rFonts w:ascii="UD デジタル 教科書体 NK-B" w:eastAsia="UD デジタル 教科書体 NK-B" w:hAnsi="ＭＳ Ｐ明朝"/>
          <w:sz w:val="22"/>
          <w:shd w:val="clear" w:color="auto" w:fill="FFFFFF"/>
        </w:rPr>
      </w:pPr>
      <w:r>
        <w:rPr>
          <w:rFonts w:ascii="ＭＳ 明朝" w:hAnsi="ＭＳ 明朝" w:hint="eastAsia"/>
          <w:noProof/>
          <w:szCs w:val="21"/>
        </w:rPr>
        <mc:AlternateContent>
          <mc:Choice Requires="wps">
            <w:drawing>
              <wp:anchor distT="0" distB="0" distL="114300" distR="114300" simplePos="0" relativeHeight="251769856" behindDoc="1" locked="0" layoutInCell="1" allowOverlap="1" wp14:anchorId="45969680" wp14:editId="3D18940D">
                <wp:simplePos x="0" y="0"/>
                <wp:positionH relativeFrom="column">
                  <wp:posOffset>-112395</wp:posOffset>
                </wp:positionH>
                <wp:positionV relativeFrom="paragraph">
                  <wp:posOffset>65405</wp:posOffset>
                </wp:positionV>
                <wp:extent cx="6035040" cy="1935480"/>
                <wp:effectExtent l="0" t="0" r="22860" b="26670"/>
                <wp:wrapNone/>
                <wp:docPr id="22" name="角丸四角形 22"/>
                <wp:cNvGraphicFramePr/>
                <a:graphic xmlns:a="http://schemas.openxmlformats.org/drawingml/2006/main">
                  <a:graphicData uri="http://schemas.microsoft.com/office/word/2010/wordprocessingShape">
                    <wps:wsp>
                      <wps:cNvSpPr/>
                      <wps:spPr>
                        <a:xfrm>
                          <a:off x="0" y="0"/>
                          <a:ext cx="6035040" cy="1935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AD9537" id="角丸四角形 22" o:spid="_x0000_s1026" style="position:absolute;left:0;text-align:left;margin-left:-8.85pt;margin-top:5.15pt;width:475.2pt;height:152.4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" filled="f" strokecolor="black [3213]" strokeweight="1pt">
                <v:stroke joinstyle="miter"/>
              </v:roundrect>
            </w:pict>
          </mc:Fallback>
        </mc:AlternateContent>
      </w:r>
    </w:p>
    <w:p w:rsidR="0029228A" w:rsidRPr="006E0575" w:rsidRDefault="0029228A" w:rsidP="006E0575">
      <w:pPr>
        <w:ind w:firstLineChars="100" w:firstLine="241"/>
        <w:rPr>
          <w:rFonts w:ascii="HGP創英角ｺﾞｼｯｸUB" w:eastAsia="HGP創英角ｺﾞｼｯｸUB" w:hAnsi="HGP創英角ｺﾞｼｯｸUB"/>
          <w:b/>
          <w:sz w:val="24"/>
          <w:szCs w:val="24"/>
          <w:shd w:val="clear" w:color="auto" w:fill="FFFFFF"/>
        </w:rPr>
      </w:pPr>
      <w:r w:rsidRPr="006E0575">
        <w:rPr>
          <w:rFonts w:ascii="HGP創英角ｺﾞｼｯｸUB" w:eastAsia="HGP創英角ｺﾞｼｯｸUB" w:hAnsi="HGP創英角ｺﾞｼｯｸUB" w:hint="eastAsia"/>
          <w:b/>
          <w:sz w:val="24"/>
          <w:szCs w:val="24"/>
          <w:shd w:val="clear" w:color="auto" w:fill="FFFFFF"/>
        </w:rPr>
        <w:t xml:space="preserve">≪当センターの家族教室のテーマ≫　</w:t>
      </w:r>
    </w:p>
    <w:p w:rsidR="0029228A" w:rsidRPr="00AE2977" w:rsidRDefault="0029228A" w:rsidP="0029228A">
      <w:pPr>
        <w:pStyle w:val="a8"/>
        <w:ind w:leftChars="0"/>
        <w:rPr>
          <w:rFonts w:ascii="ＭＳ 明朝" w:eastAsia="ＭＳ 明朝" w:hAnsi="ＭＳ 明朝"/>
          <w:szCs w:val="21"/>
          <w:shd w:val="clear" w:color="auto" w:fill="FFFFFF"/>
        </w:rPr>
      </w:pPr>
      <w:r>
        <w:rPr>
          <w:rFonts w:ascii="ＭＳ 明朝" w:eastAsia="ＭＳ 明朝" w:hAnsi="ＭＳ 明朝" w:hint="eastAsia"/>
          <w:noProof/>
          <w:szCs w:val="21"/>
        </w:rPr>
        <mc:AlternateContent>
          <mc:Choice Requires="wps">
            <w:drawing>
              <wp:anchor distT="0" distB="0" distL="114300" distR="114300" simplePos="0" relativeHeight="251768832" behindDoc="0" locked="0" layoutInCell="1" allowOverlap="1" wp14:anchorId="72F4919C" wp14:editId="2B82F42D">
                <wp:simplePos x="0" y="0"/>
                <wp:positionH relativeFrom="column">
                  <wp:posOffset>2729865</wp:posOffset>
                </wp:positionH>
                <wp:positionV relativeFrom="paragraph">
                  <wp:posOffset>66675</wp:posOffset>
                </wp:positionV>
                <wp:extent cx="2723515" cy="1357162"/>
                <wp:effectExtent l="0" t="0" r="635" b="0"/>
                <wp:wrapNone/>
                <wp:docPr id="26" name="テキスト ボックス 26"/>
                <wp:cNvGraphicFramePr/>
                <a:graphic xmlns:a="http://schemas.openxmlformats.org/drawingml/2006/main">
                  <a:graphicData uri="http://schemas.microsoft.com/office/word/2010/wordprocessingShape">
                    <wps:wsp>
                      <wps:cNvSpPr txBox="1"/>
                      <wps:spPr>
                        <a:xfrm>
                          <a:off x="0" y="0"/>
                          <a:ext cx="2723515" cy="1357162"/>
                        </a:xfrm>
                        <a:prstGeom prst="rect">
                          <a:avLst/>
                        </a:prstGeom>
                        <a:solidFill>
                          <a:schemeClr val="lt1"/>
                        </a:solidFill>
                        <a:ln w="6350">
                          <a:noFill/>
                        </a:ln>
                      </wps:spPr>
                      <wps:txbx>
                        <w:txbxContent>
                          <w:p w:rsidR="0029228A" w:rsidRPr="006E0575" w:rsidRDefault="0029228A" w:rsidP="0029228A">
                            <w:pPr>
                              <w:ind w:left="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６、イネイブリングをやめる</w:t>
                            </w:r>
                          </w:p>
                          <w:p w:rsidR="0029228A" w:rsidRPr="006E0575" w:rsidRDefault="0029228A" w:rsidP="0029228A">
                            <w:pPr>
                              <w:ind w:leftChars="200" w:left="840" w:hangingChars="200" w:hanging="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７、長期的な回復を支え、再発・再使用に備える</w:t>
                            </w:r>
                          </w:p>
                          <w:p w:rsidR="0029228A" w:rsidRPr="006E0575" w:rsidRDefault="0029228A" w:rsidP="0029228A">
                            <w:pPr>
                              <w:ind w:left="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８、あなた自身の生活を豊かにする</w:t>
                            </w:r>
                          </w:p>
                          <w:p w:rsidR="0029228A" w:rsidRPr="006E0575" w:rsidRDefault="0029228A" w:rsidP="0029228A">
                            <w:pPr>
                              <w:pStyle w:val="a8"/>
                              <w:numPr>
                                <w:ilvl w:val="0"/>
                                <w:numId w:val="3"/>
                              </w:numPr>
                              <w:ind w:leftChars="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本人に治療をすすめる</w:t>
                            </w:r>
                          </w:p>
                          <w:p w:rsidR="0029228A" w:rsidRDefault="0029228A" w:rsidP="00292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919C" id="テキスト ボックス 26" o:spid="_x0000_s1031" type="#_x0000_t202" style="position:absolute;left:0;text-align:left;margin-left:214.95pt;margin-top:5.25pt;width:214.45pt;height:106.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" fillcolor="white [3201]" stroked="f" strokeweight=".5pt">
                <v:textbox>
                  <w:txbxContent>
                    <w:p w:rsidR="0029228A" w:rsidRPr="006E0575" w:rsidRDefault="0029228A" w:rsidP="0029228A">
                      <w:pPr>
                        <w:ind w:left="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６、イネイブリングをやめる</w:t>
                      </w:r>
                    </w:p>
                    <w:p w:rsidR="0029228A" w:rsidRPr="006E0575" w:rsidRDefault="0029228A" w:rsidP="0029228A">
                      <w:pPr>
                        <w:ind w:leftChars="200" w:left="840" w:hangingChars="200" w:hanging="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７、長期的な回復を支え、再発・再使用に備える</w:t>
                      </w:r>
                    </w:p>
                    <w:p w:rsidR="0029228A" w:rsidRPr="006E0575" w:rsidRDefault="0029228A" w:rsidP="0029228A">
                      <w:pPr>
                        <w:ind w:left="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８、あなた自身の生活を豊かにする</w:t>
                      </w:r>
                    </w:p>
                    <w:p w:rsidR="0029228A" w:rsidRPr="006E0575" w:rsidRDefault="0029228A" w:rsidP="0029228A">
                      <w:pPr>
                        <w:pStyle w:val="a8"/>
                        <w:numPr>
                          <w:ilvl w:val="0"/>
                          <w:numId w:val="3"/>
                        </w:numPr>
                        <w:ind w:leftChars="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本人に治療をすすめる</w:t>
                      </w:r>
                    </w:p>
                    <w:p w:rsidR="0029228A" w:rsidRDefault="0029228A" w:rsidP="0029228A"/>
                  </w:txbxContent>
                </v:textbox>
              </v:shape>
            </w:pict>
          </mc:Fallback>
        </mc:AlternateContent>
      </w:r>
      <w:r w:rsidRPr="005C7740">
        <w:rPr>
          <w:rFonts w:ascii="ＭＳ 明朝" w:eastAsia="ＭＳ 明朝" w:hAnsi="ＭＳ 明朝"/>
          <w:noProof/>
          <w:szCs w:val="21"/>
          <w:shd w:val="clear" w:color="auto" w:fill="FFFFFF"/>
        </w:rPr>
        <mc:AlternateContent>
          <mc:Choice Requires="wps">
            <w:drawing>
              <wp:anchor distT="45720" distB="45720" distL="114300" distR="114300" simplePos="0" relativeHeight="251767808" behindDoc="0" locked="0" layoutInCell="1" allowOverlap="1" wp14:anchorId="59DE2868" wp14:editId="3AC0F141">
                <wp:simplePos x="0" y="0"/>
                <wp:positionH relativeFrom="margin">
                  <wp:align>left</wp:align>
                </wp:positionH>
                <wp:positionV relativeFrom="paragraph">
                  <wp:posOffset>59690</wp:posOffset>
                </wp:positionV>
                <wp:extent cx="2704465" cy="1280160"/>
                <wp:effectExtent l="0" t="0" r="63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1280160"/>
                        </a:xfrm>
                        <a:prstGeom prst="rect">
                          <a:avLst/>
                        </a:prstGeom>
                        <a:solidFill>
                          <a:srgbClr val="FFFFFF"/>
                        </a:solidFill>
                        <a:ln w="9525">
                          <a:noFill/>
                          <a:miter lim="800000"/>
                          <a:headEnd/>
                          <a:tailEnd/>
                        </a:ln>
                      </wps:spPr>
                      <wps:txbx>
                        <w:txbxContent>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 xml:space="preserve">１、問題に向き合う・問題行動の分析　</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２、依存症とは</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３、暴力への対応</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４、コミュニケーションを変える</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５、望ましい行動を増やす</w:t>
                            </w:r>
                          </w:p>
                          <w:p w:rsidR="0029228A" w:rsidRDefault="0029228A" w:rsidP="00292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E2868" id="テキスト ボックス 2" o:spid="_x0000_s1032" type="#_x0000_t202" style="position:absolute;left:0;text-align:left;margin-left:0;margin-top:4.7pt;width:212.95pt;height:100.8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" stroked="f">
                <v:textbox>
                  <w:txbxContent>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 xml:space="preserve">１、問題に向き合う・問題行動の分析　</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２、依存症とは</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３、暴力への対応</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４、コミュニケーションを変える</w:t>
                      </w:r>
                    </w:p>
                    <w:p w:rsidR="0029228A" w:rsidRPr="006E0575" w:rsidRDefault="0029228A" w:rsidP="0029228A">
                      <w:pPr>
                        <w:ind w:firstLineChars="200" w:firstLine="420"/>
                        <w:rPr>
                          <w:rFonts w:ascii="HG丸ｺﾞｼｯｸM-PRO" w:eastAsia="HG丸ｺﾞｼｯｸM-PRO" w:hAnsi="HG丸ｺﾞｼｯｸM-PRO"/>
                          <w:szCs w:val="21"/>
                          <w:shd w:val="clear" w:color="auto" w:fill="FFFFFF"/>
                        </w:rPr>
                      </w:pPr>
                      <w:r w:rsidRPr="006E0575">
                        <w:rPr>
                          <w:rFonts w:ascii="HG丸ｺﾞｼｯｸM-PRO" w:eastAsia="HG丸ｺﾞｼｯｸM-PRO" w:hAnsi="HG丸ｺﾞｼｯｸM-PRO" w:hint="eastAsia"/>
                          <w:szCs w:val="21"/>
                          <w:shd w:val="clear" w:color="auto" w:fill="FFFFFF"/>
                        </w:rPr>
                        <w:t>５、望ましい行動を増やす</w:t>
                      </w:r>
                    </w:p>
                    <w:p w:rsidR="0029228A" w:rsidRDefault="0029228A" w:rsidP="0029228A"/>
                  </w:txbxContent>
                </v:textbox>
                <w10:wrap type="square" anchorx="margin"/>
              </v:shape>
            </w:pict>
          </mc:Fallback>
        </mc:AlternateContent>
      </w:r>
      <w:r w:rsidRPr="00AE2977">
        <w:rPr>
          <w:rFonts w:ascii="ＭＳ 明朝" w:eastAsia="ＭＳ 明朝" w:hAnsi="ＭＳ 明朝" w:hint="eastAsia"/>
          <w:szCs w:val="21"/>
          <w:shd w:val="clear" w:color="auto" w:fill="FFFFFF"/>
        </w:rPr>
        <w:t xml:space="preserve">　</w:t>
      </w:r>
    </w:p>
    <w:p w:rsidR="0029228A" w:rsidRDefault="0029228A" w:rsidP="0029228A">
      <w:pPr>
        <w:ind w:left="420" w:hanging="420"/>
        <w:rPr>
          <w:rFonts w:ascii="ＭＳ 明朝" w:hAnsi="ＭＳ 明朝"/>
          <w:szCs w:val="21"/>
          <w:shd w:val="clear" w:color="auto" w:fill="FFFFFF"/>
        </w:rPr>
      </w:pPr>
    </w:p>
    <w:p w:rsidR="0029228A" w:rsidRDefault="0029228A" w:rsidP="0029228A">
      <w:pPr>
        <w:ind w:left="420" w:hanging="420"/>
        <w:rPr>
          <w:rFonts w:ascii="ＭＳ 明朝" w:hAnsi="ＭＳ 明朝"/>
          <w:szCs w:val="21"/>
          <w:shd w:val="clear" w:color="auto" w:fill="FFFFFF"/>
        </w:rPr>
      </w:pPr>
    </w:p>
    <w:p w:rsidR="0029228A" w:rsidRDefault="0029228A" w:rsidP="0029228A">
      <w:pPr>
        <w:rPr>
          <w:rFonts w:ascii="ＭＳ 明朝" w:hAnsi="ＭＳ 明朝"/>
          <w:szCs w:val="21"/>
          <w:shd w:val="clear" w:color="auto" w:fill="FFFFFF"/>
        </w:rPr>
      </w:pPr>
    </w:p>
    <w:p w:rsidR="0029228A" w:rsidRDefault="0029228A" w:rsidP="0029228A">
      <w:pPr>
        <w:rPr>
          <w:rFonts w:ascii="ＭＳ 明朝" w:hAnsi="ＭＳ 明朝"/>
          <w:szCs w:val="21"/>
          <w:shd w:val="clear" w:color="auto" w:fill="FFFFFF"/>
        </w:rPr>
      </w:pPr>
    </w:p>
    <w:p w:rsidR="0029228A" w:rsidRDefault="0029228A" w:rsidP="0029228A">
      <w:pPr>
        <w:rPr>
          <w:rFonts w:ascii="ＭＳ 明朝" w:hAnsi="ＭＳ 明朝"/>
          <w:szCs w:val="21"/>
          <w:shd w:val="clear" w:color="auto" w:fill="FFFFFF"/>
        </w:rPr>
      </w:pPr>
    </w:p>
    <w:p w:rsidR="0029228A" w:rsidRDefault="0029228A" w:rsidP="0029228A">
      <w:pPr>
        <w:rPr>
          <w:rFonts w:ascii="ＭＳ 明朝" w:hAnsi="ＭＳ 明朝"/>
          <w:szCs w:val="21"/>
          <w:shd w:val="clear" w:color="auto" w:fill="FFFFFF"/>
        </w:rPr>
      </w:pPr>
    </w:p>
    <w:p w:rsidR="0029228A" w:rsidRPr="0029228A" w:rsidRDefault="0029228A" w:rsidP="0029228A">
      <w:pPr>
        <w:rPr>
          <w:rFonts w:ascii="UD デジタル 教科書体 NK-R" w:eastAsia="UD デジタル 教科書体 NK-R" w:hAnsi="ＭＳ 明朝"/>
          <w:szCs w:val="21"/>
          <w:shd w:val="clear" w:color="auto" w:fill="FFFFFF"/>
        </w:rPr>
      </w:pPr>
      <w:r>
        <w:rPr>
          <w:rFonts w:ascii="ＭＳ 明朝" w:hAnsi="ＭＳ 明朝" w:hint="eastAsia"/>
          <w:szCs w:val="21"/>
          <w:shd w:val="clear" w:color="auto" w:fill="FFFFFF"/>
        </w:rPr>
        <w:t xml:space="preserve">　</w:t>
      </w:r>
      <w:r w:rsidRPr="0029228A">
        <w:rPr>
          <w:rFonts w:ascii="UD デジタル 教科書体 NK-R" w:eastAsia="UD デジタル 教科書体 NK-R" w:hAnsi="ＭＳ 明朝" w:hint="eastAsia"/>
          <w:szCs w:val="21"/>
          <w:shd w:val="clear" w:color="auto" w:fill="FFFFFF"/>
        </w:rPr>
        <w:t>ネット・ゲーム依存家族教室では、ペアレントトレーニングを中心に思春期の問題や境界線について取り上げ、親子関係を考える機会としています。</w:t>
      </w:r>
    </w:p>
    <w:p w:rsidR="0029228A" w:rsidRPr="0029228A" w:rsidRDefault="0029228A" w:rsidP="0029228A">
      <w:pPr>
        <w:ind w:firstLineChars="100" w:firstLine="210"/>
        <w:rPr>
          <w:rFonts w:ascii="UD デジタル 教科書体 NK-R" w:eastAsia="UD デジタル 教科書体 NK-R" w:hAnsi="ＭＳ 明朝"/>
          <w:szCs w:val="21"/>
          <w:shd w:val="clear" w:color="auto" w:fill="FFFFFF"/>
        </w:rPr>
      </w:pPr>
    </w:p>
    <w:p w:rsidR="0029228A" w:rsidRDefault="00FD2279" w:rsidP="0029228A">
      <w:pPr>
        <w:ind w:firstLineChars="100" w:firstLine="210"/>
        <w:rPr>
          <w:rFonts w:ascii="UD デジタル 教科書体 NK-R" w:eastAsia="UD デジタル 教科書体 NK-R" w:hAnsi="ＭＳ 明朝"/>
          <w:szCs w:val="21"/>
          <w:shd w:val="clear" w:color="auto" w:fill="FFFFFF"/>
        </w:rPr>
      </w:pPr>
      <w:r w:rsidRPr="009F4EEA">
        <w:rPr>
          <w:rFonts w:asciiTheme="minorHAnsi" w:eastAsiaTheme="minorEastAsia" w:hAnsiTheme="minorHAnsi" w:cstheme="minorBidi"/>
          <w:noProof/>
        </w:rPr>
        <w:drawing>
          <wp:anchor distT="0" distB="0" distL="114300" distR="114300" simplePos="0" relativeHeight="251782144" behindDoc="0" locked="0" layoutInCell="1" allowOverlap="1" wp14:anchorId="21DB40DC" wp14:editId="7353F356">
            <wp:simplePos x="0" y="0"/>
            <wp:positionH relativeFrom="margin">
              <wp:align>right</wp:align>
            </wp:positionH>
            <wp:positionV relativeFrom="paragraph">
              <wp:posOffset>456565</wp:posOffset>
            </wp:positionV>
            <wp:extent cx="2284874" cy="1829718"/>
            <wp:effectExtent l="0" t="0" r="0" b="0"/>
            <wp:wrapNone/>
            <wp:docPr id="10" name="図 10" descr="C:\Users\207278\Desktop\group_young_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group_young_worl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4874" cy="1829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28A" w:rsidRPr="0029228A">
        <w:rPr>
          <w:rFonts w:ascii="UD デジタル 教科書体 NK-R" w:eastAsia="UD デジタル 教科書体 NK-R" w:hAnsi="ＭＳ 明朝" w:hint="eastAsia"/>
          <w:szCs w:val="21"/>
          <w:shd w:val="clear" w:color="auto" w:fill="FFFFFF"/>
        </w:rPr>
        <w:t>家族に対して支援をしていくということは、本人と家族両方の回復をバックアップしていくことにつながります。家族が本人の回復のための有効な伴走者となるためにも、家族自身が、自分の生活を豊かにし、自分の人生を送っていけるようになることが大切になります。</w:t>
      </w:r>
    </w:p>
    <w:p w:rsidR="0022220A" w:rsidRPr="0029228A" w:rsidRDefault="0022220A" w:rsidP="0029228A">
      <w:pPr>
        <w:ind w:firstLineChars="100" w:firstLine="210"/>
        <w:rPr>
          <w:rFonts w:ascii="UD デジタル 教科書体 NK-R" w:eastAsia="UD デジタル 教科書体 NK-R" w:hAnsi="ＭＳ 明朝"/>
          <w:szCs w:val="21"/>
          <w:shd w:val="clear" w:color="auto" w:fill="FFFFFF"/>
        </w:rPr>
      </w:pPr>
    </w:p>
    <w:p w:rsidR="00851CC6" w:rsidRDefault="00851CC6" w:rsidP="00E54D5D">
      <w:pPr>
        <w:jc w:val="left"/>
        <w:rPr>
          <w:rFonts w:asciiTheme="minorHAnsi" w:eastAsiaTheme="minorHAnsi" w:hAnsiTheme="minorHAnsi"/>
        </w:rPr>
      </w:pPr>
    </w:p>
    <w:p w:rsidR="0029228A" w:rsidRDefault="0029228A" w:rsidP="00FD2279">
      <w:pPr>
        <w:jc w:val="left"/>
        <w:rPr>
          <w:rFonts w:asciiTheme="minorHAnsi" w:eastAsiaTheme="minorHAnsi" w:hAnsiTheme="minorHAnsi"/>
        </w:rPr>
      </w:pPr>
    </w:p>
    <w:p w:rsidR="006E0575" w:rsidRDefault="006E0575" w:rsidP="00FD2279">
      <w:pPr>
        <w:jc w:val="left"/>
        <w:rPr>
          <w:rFonts w:asciiTheme="minorHAnsi" w:eastAsiaTheme="minorHAnsi" w:hAnsiTheme="minorHAnsi"/>
        </w:rPr>
      </w:pPr>
    </w:p>
    <w:p w:rsidR="006E0575" w:rsidRPr="00FD2279" w:rsidRDefault="006E0575" w:rsidP="00FD2279">
      <w:pPr>
        <w:jc w:val="left"/>
        <w:rPr>
          <w:rFonts w:asciiTheme="minorHAnsi" w:eastAsiaTheme="minorHAnsi" w:hAnsiTheme="minorHAnsi"/>
        </w:rPr>
      </w:pPr>
    </w:p>
    <w:p w:rsidR="00055944" w:rsidRPr="00AF1309" w:rsidRDefault="00CE3CC3" w:rsidP="000F1573">
      <w:pPr>
        <w:rPr>
          <w:rFonts w:asciiTheme="minorHAnsi" w:eastAsiaTheme="minorHAnsi" w:hAnsiTheme="minorHAnsi"/>
          <w:u w:val="dotDotDash"/>
        </w:rPr>
      </w:pPr>
      <w:r w:rsidRPr="00AF1309">
        <w:rPr>
          <w:rFonts w:asciiTheme="minorHAnsi" w:eastAsiaTheme="minorHAnsi" w:hAnsiTheme="minorHAnsi"/>
          <w:b/>
          <w:noProof/>
        </w:rPr>
        <w:lastRenderedPageBreak/>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-3175</wp:posOffset>
                </wp:positionV>
                <wp:extent cx="5623560" cy="998220"/>
                <wp:effectExtent l="0" t="0" r="15240" b="11430"/>
                <wp:wrapNone/>
                <wp:docPr id="20" name="横巻き 20"/>
                <wp:cNvGraphicFramePr/>
                <a:graphic xmlns:a="http://schemas.openxmlformats.org/drawingml/2006/main">
                  <a:graphicData uri="http://schemas.microsoft.com/office/word/2010/wordprocessingShape">
                    <wps:wsp>
                      <wps:cNvSpPr/>
                      <wps:spPr>
                        <a:xfrm>
                          <a:off x="0" y="0"/>
                          <a:ext cx="5623560" cy="998220"/>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E9EA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0" o:spid="_x0000_s1026" type="#_x0000_t98" style="position:absolute;left:0;text-align:left;margin-left:0;margin-top:-.25pt;width:442.8pt;height:78.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" adj="2998" fillcolor="#bdd7ee" strokecolor="#41719c" strokeweight="1pt">
                <v:stroke joinstyle="miter"/>
                <w10:wrap anchorx="margin"/>
              </v:shape>
            </w:pict>
          </mc:Fallback>
        </mc:AlternateContent>
      </w:r>
      <w:r w:rsidRPr="00AF1309">
        <w:rPr>
          <w:rFonts w:asciiTheme="minorHAnsi" w:eastAsiaTheme="minorHAnsi" w:hAnsiTheme="minorHAnsi"/>
          <w:b/>
          <w:noProof/>
        </w:rPr>
        <mc:AlternateContent>
          <mc:Choice Requires="wps">
            <w:drawing>
              <wp:anchor distT="0" distB="0" distL="114300" distR="114300" simplePos="0" relativeHeight="251734016" behindDoc="0" locked="0" layoutInCell="1" allowOverlap="1">
                <wp:simplePos x="0" y="0"/>
                <wp:positionH relativeFrom="column">
                  <wp:posOffset>62865</wp:posOffset>
                </wp:positionH>
                <wp:positionV relativeFrom="paragraph">
                  <wp:posOffset>65405</wp:posOffset>
                </wp:positionV>
                <wp:extent cx="5398135" cy="449580"/>
                <wp:effectExtent l="0" t="0" r="0" b="7620"/>
                <wp:wrapNone/>
                <wp:docPr id="29" name="テキスト ボックス 29"/>
                <wp:cNvGraphicFramePr/>
                <a:graphic xmlns:a="http://schemas.openxmlformats.org/drawingml/2006/main">
                  <a:graphicData uri="http://schemas.microsoft.com/office/word/2010/wordprocessingShape">
                    <wps:wsp>
                      <wps:cNvSpPr txBox="1"/>
                      <wps:spPr>
                        <a:xfrm>
                          <a:off x="0" y="0"/>
                          <a:ext cx="5398135" cy="449580"/>
                        </a:xfrm>
                        <a:prstGeom prst="rect">
                          <a:avLst/>
                        </a:prstGeom>
                        <a:noFill/>
                        <a:ln w="6350">
                          <a:noFill/>
                        </a:ln>
                      </wps:spPr>
                      <wps:txbx>
                        <w:txbxContent>
                          <w:p w:rsidR="00BB5442" w:rsidRDefault="003873AE" w:rsidP="00BB5442">
                            <w:pPr>
                              <w:rPr>
                                <w:rFonts w:ascii="UD デジタル 教科書体 NK-R" w:eastAsia="UD デジタル 教科書体 NK-R"/>
                                <w:b/>
                                <w:sz w:val="28"/>
                              </w:rPr>
                            </w:pPr>
                            <w:r w:rsidRPr="0029228A">
                              <w:rPr>
                                <w:rFonts w:ascii="UD デジタル 教科書体 NK-R" w:eastAsia="UD デジタル 教科書体 NK-R" w:hint="eastAsia"/>
                                <w:sz w:val="28"/>
                              </w:rPr>
                              <w:t>【コラム】</w:t>
                            </w:r>
                            <w:r w:rsidR="00AD1DE8" w:rsidRPr="0029228A">
                              <w:rPr>
                                <w:rFonts w:ascii="UD デジタル 教科書体 NK-R" w:eastAsia="UD デジタル 教科書体 NK-R"/>
                                <w:sz w:val="28"/>
                              </w:rPr>
                              <w:t xml:space="preserve">　</w:t>
                            </w:r>
                            <w:r w:rsidR="005F2F38">
                              <w:rPr>
                                <w:rFonts w:ascii="UD デジタル 教科書体 NK-R" w:eastAsia="UD デジタル 教科書体 NK-R" w:hint="eastAsia"/>
                                <w:sz w:val="28"/>
                              </w:rPr>
                              <w:t>「</w:t>
                            </w:r>
                            <w:r w:rsidR="0029228A" w:rsidRPr="0029228A">
                              <w:rPr>
                                <w:rFonts w:ascii="UD デジタル 教科書体 NK-R" w:eastAsia="UD デジタル 教科書体 NK-R" w:hint="eastAsia"/>
                                <w:b/>
                                <w:sz w:val="28"/>
                              </w:rPr>
                              <w:t>ＳＯＳの出し方講座</w:t>
                            </w:r>
                            <w:r w:rsidR="005F2F38">
                              <w:rPr>
                                <w:rFonts w:ascii="UD デジタル 教科書体 NK-R" w:eastAsia="UD デジタル 教科書体 NK-R" w:hint="eastAsia"/>
                                <w:b/>
                                <w:sz w:val="28"/>
                              </w:rPr>
                              <w:t>」</w:t>
                            </w:r>
                            <w:r w:rsidR="0029228A" w:rsidRPr="0029228A">
                              <w:rPr>
                                <w:rFonts w:ascii="UD デジタル 教科書体 NK-R" w:eastAsia="UD デジタル 教科書体 NK-R" w:hint="eastAsia"/>
                                <w:b/>
                                <w:sz w:val="28"/>
                              </w:rPr>
                              <w:t>をおこなって～新人保健師の体験談～</w:t>
                            </w:r>
                          </w:p>
                          <w:p w:rsidR="00CE3CC3" w:rsidRPr="0029228A" w:rsidRDefault="00CE3CC3" w:rsidP="00BB5442">
                            <w:pPr>
                              <w:rPr>
                                <w:rFonts w:ascii="UD デジタル 教科書体 NK-R" w:eastAsia="UD デジタル 教科書体 NK-R"/>
                                <w:sz w:val="28"/>
                              </w:rPr>
                            </w:pPr>
                          </w:p>
                          <w:p w:rsidR="003C450B" w:rsidRPr="0029228A" w:rsidRDefault="003C450B" w:rsidP="003C450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3" type="#_x0000_t202" style="position:absolute;left:0;text-align:left;margin-left:4.95pt;margin-top:5.15pt;width:425.05pt;height:3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" filled="f" stroked="f" strokeweight=".5pt">
                <v:textbox>
                  <w:txbxContent>
                    <w:p w:rsidR="00BB5442" w:rsidRDefault="003873AE" w:rsidP="00BB5442">
                      <w:pPr>
                        <w:rPr>
                          <w:rFonts w:ascii="UD デジタル 教科書体 NK-R" w:eastAsia="UD デジタル 教科書体 NK-R"/>
                          <w:b/>
                          <w:sz w:val="28"/>
                        </w:rPr>
                      </w:pPr>
                      <w:r w:rsidRPr="0029228A">
                        <w:rPr>
                          <w:rFonts w:ascii="UD デジタル 教科書体 NK-R" w:eastAsia="UD デジタル 教科書体 NK-R" w:hint="eastAsia"/>
                          <w:sz w:val="28"/>
                        </w:rPr>
                        <w:t>【コラム】</w:t>
                      </w:r>
                      <w:r w:rsidR="00AD1DE8" w:rsidRPr="0029228A">
                        <w:rPr>
                          <w:rFonts w:ascii="UD デジタル 教科書体 NK-R" w:eastAsia="UD デジタル 教科書体 NK-R"/>
                          <w:sz w:val="28"/>
                        </w:rPr>
                        <w:t xml:space="preserve">　</w:t>
                      </w:r>
                      <w:r w:rsidR="005F2F38">
                        <w:rPr>
                          <w:rFonts w:ascii="UD デジタル 教科書体 NK-R" w:eastAsia="UD デジタル 教科書体 NK-R" w:hint="eastAsia"/>
                          <w:sz w:val="28"/>
                        </w:rPr>
                        <w:t>「</w:t>
                      </w:r>
                      <w:r w:rsidR="0029228A" w:rsidRPr="0029228A">
                        <w:rPr>
                          <w:rFonts w:ascii="UD デジタル 教科書体 NK-R" w:eastAsia="UD デジタル 教科書体 NK-R" w:hint="eastAsia"/>
                          <w:b/>
                          <w:sz w:val="28"/>
                        </w:rPr>
                        <w:t>ＳＯＳの出し方講座</w:t>
                      </w:r>
                      <w:r w:rsidR="005F2F38">
                        <w:rPr>
                          <w:rFonts w:ascii="UD デジタル 教科書体 NK-R" w:eastAsia="UD デジタル 教科書体 NK-R" w:hint="eastAsia"/>
                          <w:b/>
                          <w:sz w:val="28"/>
                        </w:rPr>
                        <w:t>」</w:t>
                      </w:r>
                      <w:r w:rsidR="0029228A" w:rsidRPr="0029228A">
                        <w:rPr>
                          <w:rFonts w:ascii="UD デジタル 教科書体 NK-R" w:eastAsia="UD デジタル 教科書体 NK-R" w:hint="eastAsia"/>
                          <w:b/>
                          <w:sz w:val="28"/>
                        </w:rPr>
                        <w:t>をおこなって～新人保健師の体験談～</w:t>
                      </w:r>
                    </w:p>
                    <w:p w:rsidR="00CE3CC3" w:rsidRPr="0029228A" w:rsidRDefault="00CE3CC3" w:rsidP="00BB5442">
                      <w:pPr>
                        <w:rPr>
                          <w:rFonts w:ascii="UD デジタル 教科書体 NK-R" w:eastAsia="UD デジタル 教科書体 NK-R"/>
                          <w:sz w:val="28"/>
                        </w:rPr>
                      </w:pPr>
                    </w:p>
                    <w:p w:rsidR="003C450B" w:rsidRPr="0029228A" w:rsidRDefault="003C450B" w:rsidP="003C450B">
                      <w:pPr>
                        <w:jc w:val="right"/>
                      </w:pPr>
                    </w:p>
                  </w:txbxContent>
                </v:textbox>
              </v:shape>
            </w:pict>
          </mc:Fallback>
        </mc:AlternateContent>
      </w:r>
    </w:p>
    <w:p w:rsidR="00055944" w:rsidRPr="00AF1309" w:rsidRDefault="00055944" w:rsidP="000F1573">
      <w:pPr>
        <w:rPr>
          <w:rFonts w:asciiTheme="minorHAnsi" w:eastAsiaTheme="minorHAnsi" w:hAnsiTheme="minorHAnsi"/>
          <w:u w:val="dotDotDash"/>
        </w:rPr>
      </w:pPr>
    </w:p>
    <w:p w:rsidR="00055944" w:rsidRPr="00AF1309" w:rsidRDefault="00CE3CC3" w:rsidP="000F1573">
      <w:pPr>
        <w:rPr>
          <w:rFonts w:asciiTheme="minorHAnsi" w:eastAsiaTheme="minorHAnsi" w:hAnsiTheme="minorHAnsi"/>
          <w:u w:val="dotDotDash"/>
        </w:rPr>
      </w:pPr>
      <w:r>
        <w:rPr>
          <w:rFonts w:asciiTheme="minorHAnsi" w:eastAsiaTheme="minorHAnsi" w:hAnsiTheme="minorHAnsi"/>
          <w:noProof/>
          <w:u w:val="dotDotDash"/>
        </w:rPr>
        <mc:AlternateContent>
          <mc:Choice Requires="wps">
            <w:drawing>
              <wp:anchor distT="0" distB="0" distL="114300" distR="114300" simplePos="0" relativeHeight="251776000" behindDoc="0" locked="0" layoutInCell="1" allowOverlap="1">
                <wp:simplePos x="0" y="0"/>
                <wp:positionH relativeFrom="margin">
                  <wp:align>right</wp:align>
                </wp:positionH>
                <wp:positionV relativeFrom="paragraph">
                  <wp:posOffset>80645</wp:posOffset>
                </wp:positionV>
                <wp:extent cx="1958340" cy="2971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1958340" cy="297180"/>
                        </a:xfrm>
                        <a:prstGeom prst="rect">
                          <a:avLst/>
                        </a:prstGeom>
                        <a:noFill/>
                        <a:ln w="6350">
                          <a:noFill/>
                        </a:ln>
                      </wps:spPr>
                      <wps:txbx>
                        <w:txbxContent>
                          <w:p w:rsidR="00CE3CC3" w:rsidRPr="00CE3CC3" w:rsidRDefault="00CE3CC3">
                            <w:pPr>
                              <w:rPr>
                                <w:rFonts w:ascii="UD デジタル 教科書体 NK-R" w:eastAsia="UD デジタル 教科書体 NK-R"/>
                              </w:rPr>
                            </w:pPr>
                            <w:r w:rsidRPr="00CE3CC3">
                              <w:rPr>
                                <w:rFonts w:ascii="UD デジタル 教科書体 NK-R" w:eastAsia="UD デジタル 教科書体 NK-R" w:hint="eastAsia"/>
                              </w:rPr>
                              <w:t>精神保健福祉センター　担当者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4" type="#_x0000_t202" style="position:absolute;left:0;text-align:left;margin-left:103pt;margin-top:6.35pt;width:154.2pt;height:23.4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" filled="f" stroked="f" strokeweight=".5pt">
                <v:textbox>
                  <w:txbxContent>
                    <w:p w:rsidR="00CE3CC3" w:rsidRPr="00CE3CC3" w:rsidRDefault="00CE3CC3">
                      <w:pPr>
                        <w:rPr>
                          <w:rFonts w:ascii="UD デジタル 教科書体 NK-R" w:eastAsia="UD デジタル 教科書体 NK-R"/>
                        </w:rPr>
                      </w:pPr>
                      <w:r w:rsidRPr="00CE3CC3">
                        <w:rPr>
                          <w:rFonts w:ascii="UD デジタル 教科書体 NK-R" w:eastAsia="UD デジタル 教科書体 NK-R" w:hint="eastAsia"/>
                        </w:rPr>
                        <w:t>精神保健福祉センター　担当者</w:t>
                      </w:r>
                    </w:p>
                  </w:txbxContent>
                </v:textbox>
                <w10:wrap anchorx="margin"/>
              </v:shape>
            </w:pict>
          </mc:Fallback>
        </mc:AlternateContent>
      </w:r>
    </w:p>
    <w:p w:rsidR="00AD1DE8" w:rsidRPr="0029228A" w:rsidRDefault="000C4B9C" w:rsidP="0029228A">
      <w:pPr>
        <w:rPr>
          <w:rFonts w:asciiTheme="minorHAnsi" w:eastAsiaTheme="minorHAnsi" w:hAnsiTheme="minorHAnsi"/>
          <w:u w:val="dotDotDash"/>
        </w:rPr>
      </w:pPr>
      <w:r w:rsidRPr="00AF1309">
        <w:rPr>
          <w:rFonts w:asciiTheme="minorHAnsi" w:eastAsiaTheme="minorHAnsi" w:hAnsiTheme="minorHAnsi" w:hint="eastAsia"/>
        </w:rPr>
        <w:t xml:space="preserve">　　　　　　　　　　　　　　　　　　　　　　　　　　　　　　　　　　　　　　　　</w:t>
      </w:r>
      <w:r w:rsidR="00AD1DE8" w:rsidRPr="00AD1DE8">
        <w:rPr>
          <w:rFonts w:ascii="UD デジタル 教科書体 NK-R" w:eastAsia="UD デジタル 教科書体 NK-R" w:hint="eastAsia"/>
        </w:rPr>
        <w:t xml:space="preserve">　</w:t>
      </w:r>
    </w:p>
    <w:p w:rsidR="0029228A" w:rsidRPr="0029228A" w:rsidRDefault="0029228A" w:rsidP="0029228A">
      <w:pPr>
        <w:rPr>
          <w:rFonts w:ascii="UD デジタル 教科書体 NK-R" w:eastAsia="UD デジタル 教科書体 NK-R"/>
        </w:rPr>
      </w:pPr>
      <w:r w:rsidRPr="0029228A">
        <w:rPr>
          <w:rFonts w:ascii="UD デジタル 教科書体 NK-R" w:eastAsia="UD デジタル 教科書体 NK-R" w:hint="eastAsia"/>
        </w:rPr>
        <w:t xml:space="preserve">　福島県内の高校から当センター自殺対策の係へ、「心の講話（ＳＯＳの出し方講</w:t>
      </w:r>
      <w:r w:rsidR="002E5F8B">
        <w:rPr>
          <w:rFonts w:ascii="UD デジタル 教科書体 NK-R" w:eastAsia="UD デジタル 教科書体 NK-R" w:hint="eastAsia"/>
        </w:rPr>
        <w:t>座）」の依頼がありました。今回、保健師現任教育の一環として、新採用</w:t>
      </w:r>
      <w:r w:rsidRPr="0029228A">
        <w:rPr>
          <w:rFonts w:ascii="UD デジタル 教科書体 NK-R" w:eastAsia="UD デジタル 教科書体 NK-R" w:hint="eastAsia"/>
        </w:rPr>
        <w:t>1</w:t>
      </w:r>
      <w:r w:rsidR="002E5F8B">
        <w:rPr>
          <w:rFonts w:ascii="UD デジタル 教科書体 NK-R" w:eastAsia="UD デジタル 教科書体 NK-R" w:hint="eastAsia"/>
        </w:rPr>
        <w:t>年目の保健師も一緒に参加しました。</w:t>
      </w:r>
      <w:r w:rsidR="00E82336">
        <w:rPr>
          <w:rFonts w:ascii="UD デジタル 教科書体 NK-R" w:eastAsia="UD デジタル 教科書体 NK-R" w:hint="eastAsia"/>
        </w:rPr>
        <w:t>準備から</w:t>
      </w:r>
      <w:r w:rsidRPr="0029228A">
        <w:rPr>
          <w:rFonts w:ascii="UD デジタル 教科書体 NK-R" w:eastAsia="UD デジタル 教科書体 NK-R" w:hint="eastAsia"/>
        </w:rPr>
        <w:t>実際行ってみての振り返りを残したいと思います。</w:t>
      </w:r>
    </w:p>
    <w:p w:rsidR="0029228A" w:rsidRPr="0029228A" w:rsidRDefault="0029228A" w:rsidP="0029228A">
      <w:pPr>
        <w:rPr>
          <w:rFonts w:ascii="UD デジタル 教科書体 NK-R" w:eastAsia="UD デジタル 教科書体 NK-R"/>
        </w:rPr>
      </w:pPr>
      <w:r w:rsidRPr="0029228A">
        <w:rPr>
          <w:rFonts w:ascii="UD デジタル 教科書体 NK-R" w:eastAsia="UD デジタル 教科書体 NK-R" w:hint="eastAsia"/>
        </w:rPr>
        <w:t xml:space="preserve">　学校との初回打ち合わせはオンラインで行いました。担当の顔合わせを行い、学校の校風、対象となる1</w:t>
      </w:r>
      <w:r w:rsidR="004B6FB1">
        <w:rPr>
          <w:rFonts w:ascii="UD デジタル 教科書体 NK-R" w:eastAsia="UD デジタル 教科書体 NK-R" w:hint="eastAsia"/>
        </w:rPr>
        <w:t>年生の人数や</w:t>
      </w:r>
      <w:r w:rsidRPr="0029228A">
        <w:rPr>
          <w:rFonts w:ascii="UD デジタル 教科書体 NK-R" w:eastAsia="UD デジタル 教科書体 NK-R" w:hint="eastAsia"/>
        </w:rPr>
        <w:t>雰囲気などを確認しました。また、心に問題を抱えていたり、</w:t>
      </w:r>
      <w:r w:rsidR="004B6FB1">
        <w:rPr>
          <w:rFonts w:ascii="UD デジタル 教科書体 NK-R" w:eastAsia="UD デジタル 教科書体 NK-R" w:hint="eastAsia"/>
        </w:rPr>
        <w:t>先生方</w:t>
      </w:r>
      <w:r w:rsidR="00E82336">
        <w:rPr>
          <w:rFonts w:ascii="UD デジタル 教科書体 NK-R" w:eastAsia="UD デジタル 教科書体 NK-R" w:hint="eastAsia"/>
        </w:rPr>
        <w:t>として</w:t>
      </w:r>
      <w:r w:rsidRPr="0029228A">
        <w:rPr>
          <w:rFonts w:ascii="UD デジタル 教科書体 NK-R" w:eastAsia="UD デジタル 教科書体 NK-R" w:hint="eastAsia"/>
        </w:rPr>
        <w:t>気にかけている生徒がいるのかも確認をしまし</w:t>
      </w:r>
      <w:r w:rsidR="00255D9B">
        <w:rPr>
          <w:rFonts w:ascii="UD デジタル 教科書体 NK-R" w:eastAsia="UD デジタル 教科書体 NK-R" w:hint="eastAsia"/>
        </w:rPr>
        <w:t>た。開催する時期や、実際の授業の時間などもその時に確認することが</w:t>
      </w:r>
      <w:r w:rsidRPr="0029228A">
        <w:rPr>
          <w:rFonts w:ascii="UD デジタル 教科書体 NK-R" w:eastAsia="UD デジタル 教科書体 NK-R" w:hint="eastAsia"/>
        </w:rPr>
        <w:t>できたため、打ち合わせ終了後から早速資料の準備にとりかかりました。</w:t>
      </w:r>
    </w:p>
    <w:p w:rsidR="0029228A" w:rsidRPr="0029228A" w:rsidRDefault="00661521" w:rsidP="0029228A">
      <w:pPr>
        <w:rPr>
          <w:rFonts w:ascii="UD デジタル 教科書体 NK-R" w:eastAsia="UD デジタル 教科書体 NK-R"/>
        </w:rPr>
      </w:pPr>
      <w:r w:rsidRPr="00661521">
        <w:rPr>
          <w:rFonts w:ascii="UD デジタル 教科書体 NK-R" w:eastAsia="UD デジタル 教科書体 NK-R"/>
          <w:noProof/>
        </w:rPr>
        <w:drawing>
          <wp:anchor distT="0" distB="0" distL="114300" distR="114300" simplePos="0" relativeHeight="251791360" behindDoc="1" locked="0" layoutInCell="1" allowOverlap="1">
            <wp:simplePos x="0" y="0"/>
            <wp:positionH relativeFrom="margin">
              <wp:posOffset>3742478</wp:posOffset>
            </wp:positionH>
            <wp:positionV relativeFrom="paragraph">
              <wp:posOffset>499745</wp:posOffset>
            </wp:positionV>
            <wp:extent cx="1718310" cy="1288732"/>
            <wp:effectExtent l="0" t="0" r="0" b="6985"/>
            <wp:wrapThrough wrapText="bothSides">
              <wp:wrapPolygon edited="0">
                <wp:start x="0" y="0"/>
                <wp:lineTo x="0" y="21398"/>
                <wp:lineTo x="21313" y="21398"/>
                <wp:lineTo x="2131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8310" cy="1288732"/>
                    </a:xfrm>
                    <a:prstGeom prst="rect">
                      <a:avLst/>
                    </a:prstGeom>
                  </pic:spPr>
                </pic:pic>
              </a:graphicData>
            </a:graphic>
          </wp:anchor>
        </w:drawing>
      </w:r>
      <w:r w:rsidR="0029228A" w:rsidRPr="0029228A">
        <w:rPr>
          <w:rFonts w:ascii="UD デジタル 教科書体 NK-R" w:eastAsia="UD デジタル 教科書体 NK-R" w:hint="eastAsia"/>
        </w:rPr>
        <w:t xml:space="preserve">　「ＳＯＳの出し方講座」は、当センターのホームページにも掲載してある、「自殺予防教育のための指導者の手引き」を基に資料を作成しました。高校1年生が対象であったため、高校生活で感じる気持ちの変化やストレスについて、内容に組み込みました</w:t>
      </w:r>
      <w:r w:rsidR="00242743">
        <w:rPr>
          <w:rFonts w:ascii="UD デジタル 教科書体 NK-R" w:eastAsia="UD デジタル 教科書体 NK-R" w:hint="eastAsia"/>
        </w:rPr>
        <w:t>（右図）</w:t>
      </w:r>
      <w:r w:rsidR="0029228A" w:rsidRPr="0029228A">
        <w:rPr>
          <w:rFonts w:ascii="UD デジタル 教科書体 NK-R" w:eastAsia="UD デジタル 教科書体 NK-R" w:hint="eastAsia"/>
        </w:rPr>
        <w:t>。自分自身を振り返る時間</w:t>
      </w:r>
      <w:r w:rsidR="00255D9B">
        <w:rPr>
          <w:rFonts w:ascii="UD デジタル 教科書体 NK-R" w:eastAsia="UD デジタル 教科書体 NK-R" w:hint="eastAsia"/>
        </w:rPr>
        <w:t>について</w:t>
      </w:r>
      <w:r w:rsidR="0029228A" w:rsidRPr="0029228A">
        <w:rPr>
          <w:rFonts w:ascii="UD デジタル 教科書体 NK-R" w:eastAsia="UD デジタル 教科書体 NK-R" w:hint="eastAsia"/>
        </w:rPr>
        <w:t>、ストレスに対処するために人に相談をする大切さ、相談を受けるときのポイント、などを中心に構成しました。</w:t>
      </w:r>
    </w:p>
    <w:p w:rsidR="0029228A" w:rsidRPr="0029228A" w:rsidRDefault="0029228A" w:rsidP="0029228A">
      <w:pPr>
        <w:rPr>
          <w:rFonts w:ascii="UD デジタル 教科書体 NK-R" w:eastAsia="UD デジタル 教科書体 NK-R"/>
        </w:rPr>
      </w:pPr>
      <w:r w:rsidRPr="0029228A">
        <w:rPr>
          <w:rFonts w:ascii="UD デジタル 教科書体 NK-R" w:eastAsia="UD デジタル 教科書体 NK-R" w:hint="eastAsia"/>
        </w:rPr>
        <w:t xml:space="preserve">　資料が完成したあとセンター内で一度予行演習を行い、内容や話し方のフィードバックをいただき、自信を持って本番に臨むことができました。</w:t>
      </w:r>
    </w:p>
    <w:p w:rsidR="0029228A" w:rsidRPr="0029228A" w:rsidRDefault="00CE3CC3" w:rsidP="0029228A">
      <w:pPr>
        <w:rPr>
          <w:rFonts w:ascii="UD デジタル 教科書体 NK-R" w:eastAsia="UD デジタル 教科書体 NK-R"/>
        </w:rPr>
      </w:pPr>
      <w:r>
        <w:rPr>
          <w:rFonts w:ascii="UD デジタル 教科書体 NK-R" w:eastAsia="UD デジタル 教科書体 NK-R" w:hint="eastAsia"/>
        </w:rPr>
        <w:t xml:space="preserve">　講義当日は、生徒にはスライドを見てもらいながら</w:t>
      </w:r>
      <w:r w:rsidR="00255D9B">
        <w:rPr>
          <w:rFonts w:ascii="UD デジタル 教科書体 NK-R" w:eastAsia="UD デジタル 教科書体 NK-R" w:hint="eastAsia"/>
        </w:rPr>
        <w:t>５０分２コマの</w:t>
      </w:r>
      <w:r>
        <w:rPr>
          <w:rFonts w:ascii="UD デジタル 教科書体 NK-R" w:eastAsia="UD デジタル 教科書体 NK-R" w:hint="eastAsia"/>
        </w:rPr>
        <w:t>講義を行いました</w:t>
      </w:r>
      <w:r w:rsidR="00255D9B">
        <w:rPr>
          <w:rFonts w:ascii="UD デジタル 教科書体 NK-R" w:eastAsia="UD デジタル 教科書体 NK-R" w:hint="eastAsia"/>
        </w:rPr>
        <w:t>。１</w:t>
      </w:r>
      <w:r w:rsidR="0029228A" w:rsidRPr="0029228A">
        <w:rPr>
          <w:rFonts w:ascii="UD デジタル 教科書体 NK-R" w:eastAsia="UD デジタル 教科書体 NK-R" w:hint="eastAsia"/>
        </w:rPr>
        <w:t>コマ目では、相談の受け方</w:t>
      </w:r>
      <w:r w:rsidR="004B6FB1">
        <w:rPr>
          <w:rFonts w:ascii="UD デジタル 教科書体 NK-R" w:eastAsia="UD デジタル 教科書体 NK-R" w:hint="eastAsia"/>
        </w:rPr>
        <w:t>のモデリングに先生方</w:t>
      </w:r>
      <w:r w:rsidR="0067325F">
        <w:rPr>
          <w:rFonts w:ascii="UD デジタル 教科書体 NK-R" w:eastAsia="UD デジタル 教科書体 NK-R" w:hint="eastAsia"/>
        </w:rPr>
        <w:t>にも御協</w:t>
      </w:r>
      <w:r w:rsidR="001B52DD">
        <w:rPr>
          <w:rFonts w:ascii="UD デジタル 教科書体 NK-R" w:eastAsia="UD デジタル 教科書体 NK-R" w:hint="eastAsia"/>
        </w:rPr>
        <w:t>力いただくことで、生徒たちも授業に参加しやすい雰囲気をつくることができました</w:t>
      </w:r>
      <w:r w:rsidR="0067325F">
        <w:rPr>
          <w:rFonts w:ascii="UD デジタル 教科書体 NK-R" w:eastAsia="UD デジタル 教科書体 NK-R" w:hint="eastAsia"/>
        </w:rPr>
        <w:t>。２</w:t>
      </w:r>
      <w:r w:rsidR="0029228A" w:rsidRPr="0029228A">
        <w:rPr>
          <w:rFonts w:ascii="UD デジタル 教科書体 NK-R" w:eastAsia="UD デジタル 教科書体 NK-R" w:hint="eastAsia"/>
        </w:rPr>
        <w:t>コマ目は生徒同士に相談のやりとりのシナリオを作成してもらい、2人組で実際に体験してもらいました。何組かに発表してもらい、感想をお互い伝え合いました。会場全体で授業に取り組めたと感じられました。</w:t>
      </w:r>
    </w:p>
    <w:p w:rsidR="0029228A" w:rsidRPr="0029228A" w:rsidRDefault="00255D9B" w:rsidP="0029228A">
      <w:pPr>
        <w:rPr>
          <w:rFonts w:ascii="UD デジタル 教科書体 NK-R" w:eastAsia="UD デジタル 教科書体 NK-R"/>
        </w:rPr>
      </w:pPr>
      <w:r>
        <w:rPr>
          <w:rFonts w:ascii="UD デジタル 教科書体 NK-R" w:eastAsia="UD デジタル 教科書体 NK-R" w:hint="eastAsia"/>
        </w:rPr>
        <w:t xml:space="preserve">　今回の事業</w:t>
      </w:r>
      <w:r w:rsidR="0029228A" w:rsidRPr="0029228A">
        <w:rPr>
          <w:rFonts w:ascii="UD デジタル 教科書体 NK-R" w:eastAsia="UD デジタル 教科書体 NK-R" w:hint="eastAsia"/>
        </w:rPr>
        <w:t>を通して、対象に合わせて講座の内容を検討するということ、講義は一方通行ではなく、取り組める内容があると参加しやすいこと、</w:t>
      </w:r>
      <w:r w:rsidR="0067325F">
        <w:rPr>
          <w:rFonts w:ascii="UD デジタル 教科書体 NK-R" w:eastAsia="UD デジタル 教科書体 NK-R" w:hint="eastAsia"/>
        </w:rPr>
        <w:t>講義のポイントは繰り返し伝えること、</w:t>
      </w:r>
      <w:r w:rsidR="0029228A" w:rsidRPr="0029228A">
        <w:rPr>
          <w:rFonts w:ascii="UD デジタル 教科書体 NK-R" w:eastAsia="UD デジタル 教科書体 NK-R" w:hint="eastAsia"/>
        </w:rPr>
        <w:t>を学ぶことができました。今回の経験を今後の取り組みにも活かしていきたいと思います。</w:t>
      </w:r>
    </w:p>
    <w:p w:rsidR="0029228A" w:rsidRPr="0029228A" w:rsidRDefault="0029228A" w:rsidP="0029228A">
      <w:pPr>
        <w:rPr>
          <w:rFonts w:ascii="UD デジタル 教科書体 NK-R" w:eastAsia="UD デジタル 教科書体 NK-R"/>
        </w:rPr>
      </w:pPr>
    </w:p>
    <w:p w:rsidR="0029228A" w:rsidRPr="0029228A" w:rsidRDefault="0029228A" w:rsidP="0029228A">
      <w:pPr>
        <w:rPr>
          <w:rFonts w:ascii="UD デジタル 教科書体 NK-R" w:eastAsia="UD デジタル 教科書体 NK-R"/>
        </w:rPr>
      </w:pPr>
      <w:r w:rsidRPr="0029228A">
        <w:rPr>
          <w:rFonts w:ascii="UD デジタル 教科書体 NK-R" w:eastAsia="UD デジタル 教科書体 NK-R"/>
          <w:noProof/>
        </w:rPr>
        <w:drawing>
          <wp:anchor distT="0" distB="0" distL="114300" distR="114300" simplePos="0" relativeHeight="251771904" behindDoc="1" locked="0" layoutInCell="1" allowOverlap="1" wp14:anchorId="18EF0493" wp14:editId="248F328D">
            <wp:simplePos x="0" y="0"/>
            <wp:positionH relativeFrom="margin">
              <wp:posOffset>3883660</wp:posOffset>
            </wp:positionH>
            <wp:positionV relativeFrom="paragraph">
              <wp:posOffset>530225</wp:posOffset>
            </wp:positionV>
            <wp:extent cx="1288254" cy="1802102"/>
            <wp:effectExtent l="0" t="0" r="7620" b="82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8254" cy="1802102"/>
                    </a:xfrm>
                    <a:prstGeom prst="rect">
                      <a:avLst/>
                    </a:prstGeom>
                  </pic:spPr>
                </pic:pic>
              </a:graphicData>
            </a:graphic>
            <wp14:sizeRelH relativeFrom="margin">
              <wp14:pctWidth>0</wp14:pctWidth>
            </wp14:sizeRelH>
            <wp14:sizeRelV relativeFrom="margin">
              <wp14:pctHeight>0</wp14:pctHeight>
            </wp14:sizeRelV>
          </wp:anchor>
        </w:drawing>
      </w:r>
      <w:r w:rsidRPr="0029228A">
        <w:rPr>
          <w:rFonts w:ascii="UD デジタル 教科書体 NK-R" w:eastAsia="UD デジタル 教科書体 NK-R" w:hint="eastAsia"/>
        </w:rPr>
        <w:t>★今回使用した「自殺予防教育のため</w:t>
      </w:r>
      <w:r w:rsidR="003E24FB">
        <w:rPr>
          <w:rFonts w:ascii="UD デジタル 教科書体 NK-R" w:eastAsia="UD デジタル 教科書体 NK-R" w:hint="eastAsia"/>
        </w:rPr>
        <w:t>の指導者の手引き」は当センターのホームページから内容を見ることが</w:t>
      </w:r>
      <w:r w:rsidRPr="0029228A">
        <w:rPr>
          <w:rFonts w:ascii="UD デジタル 教科書体 NK-R" w:eastAsia="UD デジタル 教科書体 NK-R" w:hint="eastAsia"/>
        </w:rPr>
        <w:t>できますし、上記と「ストレス対策ガイドブッ</w:t>
      </w:r>
      <w:r w:rsidR="00210630">
        <w:rPr>
          <w:rFonts w:ascii="UD デジタル 教科書体 NK-R" w:eastAsia="UD デジタル 教科書体 NK-R" w:hint="eastAsia"/>
        </w:rPr>
        <w:t>ク（高校生版）」は当センターに冊子の準備もあります。利用を希望される方</w:t>
      </w:r>
      <w:r w:rsidRPr="0029228A">
        <w:rPr>
          <w:rFonts w:ascii="UD デジタル 教科書体 NK-R" w:eastAsia="UD デジタル 教科書体 NK-R" w:hint="eastAsia"/>
        </w:rPr>
        <w:t>はご連絡ください。</w:t>
      </w:r>
    </w:p>
    <w:p w:rsidR="0029228A" w:rsidRDefault="002E5F8B" w:rsidP="00AD1DE8">
      <w:pPr>
        <w:rPr>
          <w:rFonts w:ascii="UD デジタル 教科書体 NK-R" w:eastAsia="UD デジタル 教科書体 NK-R"/>
        </w:rPr>
      </w:pPr>
      <w:r w:rsidRPr="008D26FC">
        <w:rPr>
          <w:rFonts w:asciiTheme="minorHAnsi" w:eastAsiaTheme="minorHAnsi" w:hAnsiTheme="minorHAnsi"/>
          <w:noProof/>
        </w:rPr>
        <w:drawing>
          <wp:anchor distT="0" distB="0" distL="114300" distR="114300" simplePos="0" relativeHeight="251788288" behindDoc="1" locked="0" layoutInCell="1" allowOverlap="1" wp14:anchorId="1AB1E6E5" wp14:editId="35F39631">
            <wp:simplePos x="0" y="0"/>
            <wp:positionH relativeFrom="margin">
              <wp:posOffset>314325</wp:posOffset>
            </wp:positionH>
            <wp:positionV relativeFrom="paragraph">
              <wp:posOffset>46355</wp:posOffset>
            </wp:positionV>
            <wp:extent cx="1775460" cy="1297594"/>
            <wp:effectExtent l="0" t="0" r="0" b="0"/>
            <wp:wrapNone/>
            <wp:docPr id="15" name="図 15" descr="\\data-hd01\業務用\11.阿部\瓦版ニュース\令和３年\イラスト\yuki_kesh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hd01\業務用\11.阿部\瓦版ニュース\令和３年\イラスト\yuki_keshik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5460" cy="12975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28A" w:rsidRDefault="0029228A" w:rsidP="00AD1DE8">
      <w:pPr>
        <w:rPr>
          <w:rFonts w:ascii="UD デジタル 教科書体 NK-R" w:eastAsia="UD デジタル 教科書体 NK-R"/>
        </w:rPr>
      </w:pPr>
    </w:p>
    <w:p w:rsidR="0029228A" w:rsidRDefault="0029228A" w:rsidP="00AD1DE8">
      <w:pPr>
        <w:rPr>
          <w:rFonts w:ascii="UD デジタル 教科書体 NK-R" w:eastAsia="UD デジタル 教科書体 NK-R"/>
        </w:rPr>
      </w:pPr>
    </w:p>
    <w:p w:rsidR="0029228A" w:rsidRDefault="0029228A" w:rsidP="00AD1DE8">
      <w:pPr>
        <w:rPr>
          <w:rFonts w:ascii="UD デジタル 教科書体 NK-R" w:eastAsia="UD デジタル 教科書体 NK-R"/>
        </w:rPr>
      </w:pPr>
    </w:p>
    <w:p w:rsidR="0029228A" w:rsidRDefault="0029228A" w:rsidP="00AD1DE8">
      <w:pPr>
        <w:rPr>
          <w:rFonts w:ascii="UD デジタル 教科書体 NK-R" w:eastAsia="UD デジタル 教科書体 NK-R"/>
        </w:rPr>
      </w:pPr>
    </w:p>
    <w:p w:rsidR="00114147" w:rsidRDefault="00114147" w:rsidP="00AD1DE8">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774976" behindDoc="0" locked="0" layoutInCell="1" allowOverlap="1">
                <wp:simplePos x="0" y="0"/>
                <wp:positionH relativeFrom="column">
                  <wp:posOffset>17145</wp:posOffset>
                </wp:positionH>
                <wp:positionV relativeFrom="paragraph">
                  <wp:posOffset>-3175</wp:posOffset>
                </wp:positionV>
                <wp:extent cx="5375880" cy="762000"/>
                <wp:effectExtent l="0" t="19050" r="15875" b="19050"/>
                <wp:wrapNone/>
                <wp:docPr id="33" name="横巻き 33"/>
                <wp:cNvGraphicFramePr/>
                <a:graphic xmlns:a="http://schemas.openxmlformats.org/drawingml/2006/main">
                  <a:graphicData uri="http://schemas.microsoft.com/office/word/2010/wordprocessingShape">
                    <wps:wsp>
                      <wps:cNvSpPr/>
                      <wps:spPr>
                        <a:xfrm>
                          <a:off x="0" y="0"/>
                          <a:ext cx="5375880" cy="76200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114147" w:rsidRPr="00114147" w:rsidRDefault="00114147" w:rsidP="00114147">
                            <w:pPr>
                              <w:jc w:val="center"/>
                              <w:rPr>
                                <w:rFonts w:ascii="UD デジタル 教科書体 NK-B" w:eastAsia="UD デジタル 教科書体 NK-B"/>
                                <w:sz w:val="36"/>
                              </w:rPr>
                            </w:pPr>
                            <w:r w:rsidRPr="00114147">
                              <w:rPr>
                                <w:rFonts w:ascii="UD デジタル 教科書体 NK-B" w:eastAsia="UD デジタル 教科書体 NK-B" w:hint="eastAsia"/>
                                <w:sz w:val="36"/>
                              </w:rPr>
                              <w:t>センターからのお知らせ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横巻き 33" o:spid="_x0000_s1035" type="#_x0000_t98" style="position:absolute;left:0;text-align:left;margin-left:1.35pt;margin-top:-.25pt;width:423.3pt;height:60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" fillcolor="#bdd7ee" strokecolor="#41719c" strokeweight="1pt">
                <v:stroke joinstyle="miter"/>
                <v:textbox>
                  <w:txbxContent>
                    <w:p w:rsidR="00114147" w:rsidRPr="00114147" w:rsidRDefault="00114147" w:rsidP="00114147">
                      <w:pPr>
                        <w:jc w:val="center"/>
                        <w:rPr>
                          <w:rFonts w:ascii="UD デジタル 教科書体 NK-B" w:eastAsia="UD デジタル 教科書体 NK-B"/>
                          <w:sz w:val="36"/>
                        </w:rPr>
                      </w:pPr>
                      <w:r w:rsidRPr="00114147">
                        <w:rPr>
                          <w:rFonts w:ascii="UD デジタル 教科書体 NK-B" w:eastAsia="UD デジタル 教科書体 NK-B" w:hint="eastAsia"/>
                          <w:sz w:val="36"/>
                        </w:rPr>
                        <w:t>センターからのお知らせ</w:t>
                      </w:r>
                    </w:p>
                  </w:txbxContent>
                </v:textbox>
              </v:shape>
            </w:pict>
          </mc:Fallback>
        </mc:AlternateContent>
      </w:r>
    </w:p>
    <w:p w:rsidR="00114147" w:rsidRDefault="00114147" w:rsidP="00AD1DE8">
      <w:pPr>
        <w:rPr>
          <w:rFonts w:ascii="UD デジタル 教科書体 NK-R" w:eastAsia="UD デジタル 教科書体 NK-R"/>
        </w:rPr>
      </w:pPr>
    </w:p>
    <w:p w:rsidR="00114147" w:rsidRDefault="00114147" w:rsidP="00AD1DE8">
      <w:pPr>
        <w:rPr>
          <w:rFonts w:ascii="UD デジタル 教科書体 NK-R" w:eastAsia="UD デジタル 教科書体 NK-R"/>
        </w:rPr>
      </w:pPr>
    </w:p>
    <w:p w:rsidR="00114147" w:rsidRDefault="00114147" w:rsidP="00AD1DE8">
      <w:pPr>
        <w:rPr>
          <w:rFonts w:ascii="UD デジタル 教科書体 NK-R" w:eastAsia="UD デジタル 教科書体 NK-R"/>
        </w:rPr>
      </w:pPr>
    </w:p>
    <w:p w:rsidR="004C0F7A" w:rsidRPr="004C0F7A" w:rsidRDefault="004C0F7A" w:rsidP="004C0F7A">
      <w:pPr>
        <w:rPr>
          <w:rFonts w:ascii="UD デジタル 教科書体 NK-R" w:eastAsia="UD デジタル 教科書体 NK-R"/>
          <w:b/>
          <w:sz w:val="22"/>
        </w:rPr>
      </w:pPr>
      <w:r w:rsidRPr="004C0F7A">
        <w:rPr>
          <w:rFonts w:ascii="UD デジタル 教科書体 NK-R" w:eastAsia="UD デジタル 教科書体 NK-R" w:hint="eastAsia"/>
          <w:b/>
          <w:sz w:val="22"/>
        </w:rPr>
        <w:t>社会資源情報ハンドブックのご紹介</w:t>
      </w:r>
    </w:p>
    <w:p w:rsidR="004C0F7A" w:rsidRPr="004C0F7A" w:rsidRDefault="004C0F7A" w:rsidP="004C0F7A">
      <w:pPr>
        <w:ind w:firstLineChars="100" w:firstLine="210"/>
        <w:rPr>
          <w:rFonts w:ascii="UD デジタル 教科書体 NK-R" w:eastAsia="UD デジタル 教科書体 NK-R"/>
        </w:rPr>
      </w:pPr>
      <w:r w:rsidRPr="004C0F7A">
        <w:rPr>
          <w:rFonts w:ascii="UD デジタル 教科書体 NK-R" w:eastAsia="UD デジタル 教科書体 NK-R" w:hint="eastAsia"/>
        </w:rPr>
        <w:t>当センターでは「社</w:t>
      </w:r>
      <w:r w:rsidR="00C31333">
        <w:rPr>
          <w:rFonts w:ascii="UD デジタル 教科書体 NK-R" w:eastAsia="UD デジタル 教科書体 NK-R" w:hint="eastAsia"/>
        </w:rPr>
        <w:t>会資源情報ハンドブック」を作成しており、当センターのホームページ</w:t>
      </w:r>
      <w:r w:rsidRPr="004C0F7A">
        <w:rPr>
          <w:rFonts w:ascii="UD デジタル 教科書体 NK-R" w:eastAsia="UD デジタル 教科書体 NK-R" w:hint="eastAsia"/>
        </w:rPr>
        <w:t>で閲覧することができます。</w:t>
      </w:r>
    </w:p>
    <w:p w:rsidR="004C0F7A" w:rsidRPr="004C0F7A" w:rsidRDefault="004C0F7A" w:rsidP="004C0F7A">
      <w:pPr>
        <w:rPr>
          <w:rFonts w:ascii="UD デジタル 教科書体 NK-R" w:eastAsia="UD デジタル 教科書体 NK-R"/>
        </w:rPr>
      </w:pPr>
      <w:r w:rsidRPr="004C0F7A">
        <w:rPr>
          <w:rFonts w:ascii="UD デジタル 教科書体 NK-R" w:eastAsia="UD デジタル 教科書体 NK-R" w:hint="eastAsia"/>
        </w:rPr>
        <w:t xml:space="preserve">　社会資源情報ハンドブックとは、社会参加のための施設やサービス、相談支援、福祉制度、相談機関、医療機関など、福島県内の精神保健福祉の情報をまとめたものです。一般住民の方はもちろん、支援者や医療従事者の方など、多方面でご活用いただけます。</w:t>
      </w:r>
    </w:p>
    <w:p w:rsidR="00114147" w:rsidRPr="00F277A5" w:rsidRDefault="004C0F7A" w:rsidP="00AD1DE8">
      <w:pPr>
        <w:rPr>
          <w:rFonts w:ascii="UD デジタル 教科書体 NK-R" w:eastAsia="UD デジタル 教科書体 NK-R"/>
        </w:rPr>
      </w:pPr>
      <w:r w:rsidRPr="004C0F7A">
        <w:rPr>
          <w:rFonts w:ascii="UD デジタル 教科書体 NK-R" w:eastAsia="UD デジタル 教科書体 NK-R" w:hint="eastAsia"/>
        </w:rPr>
        <w:t xml:space="preserve">　毎年部分的に情報の見</w:t>
      </w:r>
      <w:r>
        <w:rPr>
          <w:rFonts w:ascii="UD デジタル 教科書体 NK-R" w:eastAsia="UD デジタル 教科書体 NK-R" w:hint="eastAsia"/>
        </w:rPr>
        <w:t>直しをし、年度末に改訂版を掲載しております。なお、現在は書籍化</w:t>
      </w:r>
      <w:r w:rsidRPr="004C0F7A">
        <w:rPr>
          <w:rFonts w:ascii="UD デジタル 教科書体 NK-R" w:eastAsia="UD デジタル 教科書体 NK-R" w:hint="eastAsia"/>
        </w:rPr>
        <w:t>しておりませんのでご了承ください。</w:t>
      </w:r>
    </w:p>
    <w:p w:rsidR="0029228A" w:rsidRDefault="0029228A" w:rsidP="00AD1DE8">
      <w:pPr>
        <w:rPr>
          <w:rFonts w:ascii="UD デジタル 教科書体 NK-R" w:eastAsia="UD デジタル 教科書体 NK-R"/>
        </w:rPr>
      </w:pPr>
    </w:p>
    <w:p w:rsidR="00AD1DE8" w:rsidRPr="00867E46" w:rsidRDefault="00AD1DE8" w:rsidP="00AD1DE8"/>
    <w:p w:rsidR="00AD1DE8" w:rsidRPr="00226F92" w:rsidRDefault="00AD1DE8" w:rsidP="00AD1DE8"/>
    <w:p w:rsidR="00FD2279" w:rsidRDefault="00FD2279" w:rsidP="00086BB2">
      <w:pPr>
        <w:jc w:val="left"/>
        <w:rPr>
          <w:rFonts w:asciiTheme="minorHAnsi" w:eastAsiaTheme="minorHAnsi" w:hAnsiTheme="minorHAnsi" w:cstheme="minorBidi"/>
        </w:rPr>
      </w:pPr>
    </w:p>
    <w:p w:rsidR="00FD2279" w:rsidRDefault="00FD2279" w:rsidP="00086BB2">
      <w:pPr>
        <w:jc w:val="left"/>
        <w:rPr>
          <w:rFonts w:asciiTheme="minorHAnsi" w:eastAsiaTheme="minorHAnsi" w:hAnsiTheme="minorHAnsi" w:cstheme="minorBidi"/>
        </w:rPr>
      </w:pPr>
    </w:p>
    <w:p w:rsidR="00FD2279" w:rsidRDefault="00FD2279" w:rsidP="00086BB2">
      <w:pPr>
        <w:jc w:val="left"/>
        <w:rPr>
          <w:rFonts w:asciiTheme="minorHAnsi" w:eastAsiaTheme="minorHAnsi" w:hAnsiTheme="minorHAnsi" w:cstheme="minorBidi"/>
        </w:rPr>
      </w:pPr>
    </w:p>
    <w:p w:rsidR="00C479E2" w:rsidRPr="00AD1DE8" w:rsidRDefault="00242743" w:rsidP="00086BB2">
      <w:pPr>
        <w:jc w:val="left"/>
        <w:rPr>
          <w:rFonts w:asciiTheme="minorHAnsi" w:eastAsiaTheme="minorHAnsi" w:hAnsiTheme="minorHAnsi" w:cstheme="minorBidi"/>
        </w:rPr>
      </w:pPr>
      <w:r>
        <w:rPr>
          <w:noProof/>
        </w:rPr>
        <w:drawing>
          <wp:anchor distT="0" distB="0" distL="114300" distR="114300" simplePos="0" relativeHeight="251745280" behindDoc="1" locked="0" layoutInCell="1" allowOverlap="1">
            <wp:simplePos x="0" y="0"/>
            <wp:positionH relativeFrom="margin">
              <wp:align>left</wp:align>
            </wp:positionH>
            <wp:positionV relativeFrom="paragraph">
              <wp:posOffset>4445</wp:posOffset>
            </wp:positionV>
            <wp:extent cx="5388610" cy="560070"/>
            <wp:effectExtent l="0" t="0" r="0" b="0"/>
            <wp:wrapNone/>
            <wp:docPr id="18" name="図 18" descr="C:\Users\207278\AppData\Local\Microsoft\Windows\INetCache\Content.Word\クリスマスガーラン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7278\AppData\Local\Microsoft\Windows\INetCache\Content.Word\クリスマスガーランド.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861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1573" w:rsidRDefault="000F1573" w:rsidP="00183C4E">
      <w:pPr>
        <w:rPr>
          <w:noProof/>
        </w:rPr>
      </w:pPr>
    </w:p>
    <w:p w:rsidR="0047140D" w:rsidRDefault="0047140D" w:rsidP="00183C4E">
      <w:pPr>
        <w:rPr>
          <w:noProof/>
        </w:rPr>
      </w:pPr>
    </w:p>
    <w:p w:rsidR="0047140D" w:rsidRDefault="0047140D" w:rsidP="00183C4E">
      <w:pPr>
        <w:rPr>
          <w:noProof/>
        </w:rPr>
      </w:pPr>
      <w:r w:rsidRPr="00490196">
        <w:rPr>
          <w:rFonts w:ascii="UD デジタル 教科書体 NK-R" w:eastAsia="UD デジタル 教科書体 NK-R" w:hAnsi="HG丸ｺﾞｼｯｸM-PRO" w:cs="ＭＳ Ｐゴシック"/>
          <w:noProof/>
          <w:color w:val="000000"/>
          <w:kern w:val="0"/>
          <w:szCs w:val="21"/>
        </w:rPr>
        <w:drawing>
          <wp:anchor distT="0" distB="0" distL="114300" distR="114300" simplePos="0" relativeHeight="251759616" behindDoc="0" locked="0" layoutInCell="1" allowOverlap="1">
            <wp:simplePos x="0" y="0"/>
            <wp:positionH relativeFrom="margin">
              <wp:align>center</wp:align>
            </wp:positionH>
            <wp:positionV relativeFrom="paragraph">
              <wp:posOffset>95250</wp:posOffset>
            </wp:positionV>
            <wp:extent cx="6432550" cy="457835"/>
            <wp:effectExtent l="0" t="0" r="6350" b="0"/>
            <wp:wrapNone/>
            <wp:docPr id="28" name="図 28" descr="C:\Users\207278\Desktop\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7278\Desktop\ribb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255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140D" w:rsidRDefault="0047140D" w:rsidP="00183C4E">
      <w:pPr>
        <w:rPr>
          <w:noProof/>
        </w:rPr>
      </w:pPr>
    </w:p>
    <w:p w:rsidR="0047140D" w:rsidRDefault="0047140D" w:rsidP="00183C4E">
      <w:pPr>
        <w:rPr>
          <w:noProof/>
        </w:rPr>
      </w:pPr>
    </w:p>
    <w:p w:rsidR="0047140D" w:rsidRDefault="0047140D" w:rsidP="00183C4E">
      <w:pPr>
        <w:rPr>
          <w:noProof/>
        </w:rPr>
      </w:pPr>
    </w:p>
    <w:p w:rsidR="0047140D" w:rsidRDefault="0047140D" w:rsidP="00183C4E">
      <w:pPr>
        <w:rPr>
          <w:noProof/>
        </w:rPr>
      </w:pPr>
      <w:r>
        <w:rPr>
          <w:rFonts w:ascii="UD デジタル 教科書体 NK-R" w:eastAsia="UD デジタル 教科書体 NK-R" w:hAnsi="HG丸ｺﾞｼｯｸM-PRO" w:cs="ＭＳ Ｐゴシック" w:hint="eastAsia"/>
          <w:noProof/>
          <w:color w:val="000000"/>
          <w:kern w:val="0"/>
          <w:szCs w:val="21"/>
        </w:rPr>
        <mc:AlternateContent>
          <mc:Choice Requires="wpg">
            <w:drawing>
              <wp:anchor distT="0" distB="0" distL="114300" distR="114300" simplePos="0" relativeHeight="251661312" behindDoc="0" locked="0" layoutInCell="1" allowOverlap="1">
                <wp:simplePos x="0" y="0"/>
                <wp:positionH relativeFrom="column">
                  <wp:posOffset>557416</wp:posOffset>
                </wp:positionH>
                <wp:positionV relativeFrom="paragraph">
                  <wp:posOffset>92710</wp:posOffset>
                </wp:positionV>
                <wp:extent cx="4507230" cy="457200"/>
                <wp:effectExtent l="0" t="0" r="26670" b="19050"/>
                <wp:wrapNone/>
                <wp:docPr id="14" name="グループ化 14"/>
                <wp:cNvGraphicFramePr/>
                <a:graphic xmlns:a="http://schemas.openxmlformats.org/drawingml/2006/main">
                  <a:graphicData uri="http://schemas.microsoft.com/office/word/2010/wordprocessingGroup">
                    <wpg:wgp>
                      <wpg:cNvGrpSpPr/>
                      <wpg:grpSpPr>
                        <a:xfrm>
                          <a:off x="0" y="0"/>
                          <a:ext cx="4507230"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F277A5">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精神保健福祉センター令和６</w:t>
                              </w:r>
                              <w:r w:rsidR="000E753E">
                                <w:rPr>
                                  <w:rFonts w:ascii="UD デジタル 教科書体 NK-R" w:eastAsia="UD デジタル 教科書体 NK-R" w:hint="eastAsia"/>
                                  <w:sz w:val="28"/>
                                  <w:szCs w:val="28"/>
                                </w:rPr>
                                <w:t>年１</w:t>
                              </w:r>
                              <w:r w:rsidR="00710442">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 o:spid="_x0000_s1036" style="position:absolute;left:0;text-align:left;margin-left:43.9pt;margin-top:7.3pt;width:354.9pt;height:36pt;z-index:251661312;mso-width-relative:margin;mso-height-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">
                <v:rect id="正方形/長方形 12" o:spid="_x0000_s1037"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type id="_x0000_t202" coordsize="21600,21600" o:spt="202" path="m,l,21600r21600,l21600,xe">
                  <v:stroke joinstyle="miter"/>
                  <v:path gradientshapeok="t" o:connecttype="rect"/>
                </v:shapetype>
                <v:shape id="テキスト ボックス 13" o:spid="_x0000_s1038"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F277A5">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精神保健福祉センター令和６</w:t>
                        </w:r>
                        <w:r w:rsidR="000E753E">
                          <w:rPr>
                            <w:rFonts w:ascii="UD デジタル 教科書体 NK-R" w:eastAsia="UD デジタル 教科書体 NK-R" w:hint="eastAsia"/>
                            <w:sz w:val="28"/>
                            <w:szCs w:val="28"/>
                          </w:rPr>
                          <w:t>年１</w:t>
                        </w:r>
                        <w:r w:rsidR="00710442">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p w:rsidR="0047140D" w:rsidRDefault="0047140D" w:rsidP="00183C4E">
      <w:pPr>
        <w:rPr>
          <w:noProof/>
        </w:rPr>
      </w:pPr>
    </w:p>
    <w:p w:rsidR="0047140D" w:rsidRDefault="0047140D" w:rsidP="00183C4E">
      <w:pPr>
        <w:rPr>
          <w:noProof/>
        </w:rPr>
      </w:pPr>
    </w:p>
    <w:p w:rsidR="0029228A" w:rsidRPr="008711EB" w:rsidRDefault="0029228A" w:rsidP="00183C4E">
      <w:pPr>
        <w:rPr>
          <w:noProof/>
        </w:rPr>
      </w:pPr>
    </w:p>
    <w:tbl>
      <w:tblPr>
        <w:tblpPr w:leftFromText="142" w:rightFromText="142" w:vertAnchor="text" w:horzAnchor="margin" w:tblpY="8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379"/>
      </w:tblGrid>
      <w:tr w:rsidR="000F1573" w:rsidRPr="000F1573" w:rsidTr="00242743">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379"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242743">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379" w:type="dxa"/>
            <w:shd w:val="clear" w:color="auto" w:fill="auto"/>
            <w:vAlign w:val="center"/>
          </w:tcPr>
          <w:p w:rsidR="000F1573" w:rsidRPr="00997EAB" w:rsidRDefault="00C31333"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2203D2">
              <w:rPr>
                <w:rFonts w:ascii="UD デジタル 教科書体 NK-R" w:eastAsia="UD デジタル 教科書体 NK-R" w:hAnsi="HG丸ｺﾞｼｯｸM-PRO" w:cs="ＭＳ Ｐゴシック" w:hint="eastAsia"/>
                <w:color w:val="000000"/>
                <w:kern w:val="0"/>
                <w:szCs w:val="21"/>
              </w:rPr>
              <w:t>時：</w:t>
            </w:r>
            <w:r w:rsidR="00997EAB">
              <w:rPr>
                <w:rFonts w:ascii="UD デジタル 教科書体 NK-R" w:eastAsia="UD デジタル 教科書体 NK-R" w:hAnsi="HG丸ｺﾞｼｯｸM-PRO" w:cs="ＭＳ Ｐゴシック" w:hint="eastAsia"/>
                <w:color w:val="000000"/>
                <w:kern w:val="0"/>
                <w:szCs w:val="21"/>
              </w:rPr>
              <w:t>１</w:t>
            </w:r>
            <w:r w:rsidR="00AD7508">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１１</w:t>
            </w:r>
            <w:r w:rsidR="00AD7508">
              <w:rPr>
                <w:rFonts w:ascii="UD デジタル 教科書体 NK-R" w:eastAsia="UD デジタル 教科書体 NK-R" w:hAnsi="HG丸ｺﾞｼｯｸM-PRO" w:cs="ＭＳ Ｐゴシック" w:hint="eastAsia"/>
                <w:color w:val="000000"/>
                <w:kern w:val="0"/>
                <w:szCs w:val="21"/>
              </w:rPr>
              <w:t>（木）</w:t>
            </w:r>
            <w:r w:rsidR="00E82336">
              <w:rPr>
                <w:rFonts w:ascii="UD デジタル 教科書体 NK-R" w:eastAsia="UD デジタル 教科書体 NK-R" w:hAnsi="HG丸ｺﾞｼｯｸM-PRO" w:cs="ＭＳ Ｐゴシック" w:hint="eastAsia"/>
                <w:color w:val="000000"/>
                <w:kern w:val="0"/>
                <w:szCs w:val="21"/>
              </w:rPr>
              <w:t>1/２５</w:t>
            </w:r>
            <w:r w:rsidR="00B7642A">
              <w:rPr>
                <w:rFonts w:ascii="UD デジタル 教科書体 NK-R" w:eastAsia="UD デジタル 教科書体 NK-R" w:hAnsi="HG丸ｺﾞｼｯｸM-PRO" w:cs="ＭＳ Ｐゴシック" w:hint="eastAsia"/>
                <w:color w:val="000000"/>
                <w:kern w:val="0"/>
                <w:szCs w:val="21"/>
              </w:rPr>
              <w:t>（木）</w:t>
            </w:r>
            <w:r w:rsidR="00AD7508">
              <w:rPr>
                <w:rFonts w:ascii="UD デジタル 教科書体 NK-R" w:eastAsia="UD デジタル 教科書体 NK-R" w:hAnsi="HG丸ｺﾞｼｯｸM-PRO" w:cs="ＭＳ Ｐゴシック" w:hint="eastAsia"/>
                <w:color w:val="000000"/>
                <w:kern w:val="0"/>
                <w:szCs w:val="21"/>
              </w:rPr>
              <w:t>２/</w:t>
            </w:r>
            <w:r w:rsidR="00E82336">
              <w:rPr>
                <w:rFonts w:ascii="UD デジタル 教科書体 NK-R" w:eastAsia="UD デジタル 教科書体 NK-R" w:hAnsi="HG丸ｺﾞｼｯｸM-PRO" w:cs="ＭＳ Ｐゴシック" w:hint="eastAsia"/>
                <w:color w:val="000000"/>
                <w:kern w:val="0"/>
                <w:szCs w:val="21"/>
              </w:rPr>
              <w:t>８</w:t>
            </w:r>
            <w:r w:rsidR="00AD7508">
              <w:rPr>
                <w:rFonts w:ascii="UD デジタル 教科書体 NK-R" w:eastAsia="UD デジタル 教科書体 NK-R" w:hAnsi="HG丸ｺﾞｼｯｸM-PRO" w:cs="ＭＳ Ｐゴシック" w:hint="eastAsia"/>
                <w:color w:val="000000"/>
                <w:kern w:val="0"/>
                <w:szCs w:val="21"/>
              </w:rPr>
              <w:t>（木）２/</w:t>
            </w:r>
            <w:r w:rsidR="00E82336">
              <w:rPr>
                <w:rFonts w:ascii="UD デジタル 教科書体 NK-R" w:eastAsia="UD デジタル 教科書体 NK-R" w:hAnsi="HG丸ｺﾞｼｯｸM-PRO" w:cs="ＭＳ Ｐゴシック" w:hint="eastAsia"/>
                <w:color w:val="000000"/>
                <w:kern w:val="0"/>
                <w:szCs w:val="21"/>
              </w:rPr>
              <w:t>２２</w:t>
            </w:r>
            <w:r w:rsidR="00AD7508">
              <w:rPr>
                <w:rFonts w:ascii="UD デジタル 教科書体 NK-R" w:eastAsia="UD デジタル 教科書体 NK-R" w:hAnsi="HG丸ｺﾞｼｯｸM-PRO" w:cs="ＭＳ Ｐゴシック" w:hint="eastAsia"/>
                <w:color w:val="000000"/>
                <w:kern w:val="0"/>
                <w:szCs w:val="21"/>
              </w:rPr>
              <w:t>（木）３</w:t>
            </w:r>
            <w:r w:rsidR="00E82336">
              <w:rPr>
                <w:rFonts w:ascii="UD デジタル 教科書体 NK-R" w:eastAsia="UD デジタル 教科書体 NK-R" w:hAnsi="HG丸ｺﾞｼｯｸM-PRO" w:cs="ＭＳ Ｐゴシック" w:hint="eastAsia"/>
                <w:color w:val="000000"/>
                <w:kern w:val="0"/>
                <w:szCs w:val="21"/>
              </w:rPr>
              <w:t>/７</w:t>
            </w:r>
            <w:r w:rsidR="00AD7508">
              <w:rPr>
                <w:rFonts w:ascii="UD デジタル 教科書体 NK-R" w:eastAsia="UD デジタル 教科書体 NK-R" w:hAnsi="HG丸ｺﾞｼｯｸM-PRO" w:cs="ＭＳ Ｐゴシック" w:hint="eastAsia"/>
                <w:color w:val="000000"/>
                <w:kern w:val="0"/>
                <w:szCs w:val="21"/>
              </w:rPr>
              <w:t>（木）</w:t>
            </w:r>
            <w:r w:rsidR="000F1573" w:rsidRPr="000F1573">
              <w:rPr>
                <w:rFonts w:ascii="UD デジタル 教科書体 NK-R" w:eastAsia="UD デジタル 教科書体 NK-R" w:hAnsi="HG丸ｺﾞｼｯｸM-PRO" w:cs="ＭＳ Ｐゴシック" w:hint="eastAsia"/>
                <w:color w:val="000000"/>
                <w:kern w:val="0"/>
                <w:szCs w:val="21"/>
              </w:rPr>
              <w:t>開催予定</w:t>
            </w:r>
          </w:p>
          <w:p w:rsidR="000F1573" w:rsidRPr="000F1573" w:rsidRDefault="00C31333"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w:t>
            </w:r>
            <w:r w:rsidR="002203D2">
              <w:rPr>
                <w:rFonts w:ascii="UD デジタル 教科書体 NK-R" w:eastAsia="UD デジタル 教科書体 NK-R" w:hAnsi="HG丸ｺﾞｼｯｸM-PRO" w:cs="ＭＳ Ｐゴシック" w:hint="eastAsia"/>
                <w:kern w:val="0"/>
                <w:szCs w:val="21"/>
              </w:rPr>
              <w:t>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55944" w:rsidRPr="000F1573" w:rsidTr="00242743">
        <w:trPr>
          <w:trHeight w:val="1119"/>
        </w:trPr>
        <w:tc>
          <w:tcPr>
            <w:tcW w:w="2405" w:type="dxa"/>
            <w:shd w:val="clear" w:color="auto" w:fill="auto"/>
            <w:vAlign w:val="center"/>
          </w:tcPr>
          <w:p w:rsidR="00055944" w:rsidRPr="000F1573" w:rsidRDefault="00055944"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lastRenderedPageBreak/>
              <w:t>テーマ別研修会</w:t>
            </w:r>
          </w:p>
        </w:tc>
        <w:tc>
          <w:tcPr>
            <w:tcW w:w="6379" w:type="dxa"/>
            <w:shd w:val="clear" w:color="auto" w:fill="auto"/>
            <w:vAlign w:val="center"/>
          </w:tcPr>
          <w:p w:rsidR="00A13773" w:rsidRDefault="00A13773"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【第２回】</w:t>
            </w:r>
          </w:p>
          <w:p w:rsidR="004B6FB1" w:rsidRDefault="004B6FB1" w:rsidP="004B6FB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内容：依存症家族に対する相談・支援の進め方</w:t>
            </w:r>
          </w:p>
          <w:p w:rsidR="00055944" w:rsidRDefault="00B7642A"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w:t>
            </w:r>
            <w:r w:rsidR="00A43F6A">
              <w:rPr>
                <w:rFonts w:ascii="UD デジタル 教科書体 NK-R" w:eastAsia="UD デジタル 教科書体 NK-R" w:hAnsi="HG丸ｺﾞｼｯｸM-PRO" w:cs="ＭＳ Ｐゴシック" w:hint="eastAsia"/>
                <w:color w:val="000000"/>
                <w:kern w:val="0"/>
                <w:szCs w:val="21"/>
              </w:rPr>
              <w:t>６</w:t>
            </w:r>
            <w:r w:rsidR="00055944">
              <w:rPr>
                <w:rFonts w:ascii="UD デジタル 教科書体 NK-R" w:eastAsia="UD デジタル 教科書体 NK-R" w:hAnsi="HG丸ｺﾞｼｯｸM-PRO" w:cs="ＭＳ Ｐゴシック" w:hint="eastAsia"/>
                <w:color w:val="000000"/>
                <w:kern w:val="0"/>
                <w:szCs w:val="21"/>
              </w:rPr>
              <w:t>年</w:t>
            </w:r>
            <w:r w:rsidR="00A43F6A">
              <w:rPr>
                <w:rFonts w:ascii="UD デジタル 教科書体 NK-R" w:eastAsia="UD デジタル 教科書体 NK-R" w:hAnsi="HG丸ｺﾞｼｯｸM-PRO" w:cs="ＭＳ Ｐゴシック" w:hint="eastAsia"/>
                <w:color w:val="000000"/>
                <w:kern w:val="0"/>
                <w:szCs w:val="21"/>
              </w:rPr>
              <w:t>２</w:t>
            </w:r>
            <w:r>
              <w:rPr>
                <w:rFonts w:ascii="UD デジタル 教科書体 NK-R" w:eastAsia="UD デジタル 教科書体 NK-R" w:hAnsi="HG丸ｺﾞｼｯｸM-PRO" w:cs="ＭＳ Ｐゴシック" w:hint="eastAsia"/>
                <w:color w:val="000000"/>
                <w:kern w:val="0"/>
                <w:szCs w:val="21"/>
              </w:rPr>
              <w:t>月</w:t>
            </w:r>
            <w:r w:rsidR="00A43F6A">
              <w:rPr>
                <w:rFonts w:ascii="UD デジタル 教科書体 NK-R" w:eastAsia="UD デジタル 教科書体 NK-R" w:hAnsi="HG丸ｺﾞｼｯｸM-PRO" w:cs="ＭＳ Ｐゴシック" w:hint="eastAsia"/>
                <w:color w:val="000000"/>
                <w:kern w:val="0"/>
                <w:szCs w:val="21"/>
              </w:rPr>
              <w:t>９日（金）１３：３０～１６：００</w:t>
            </w:r>
          </w:p>
          <w:p w:rsidR="00A13773" w:rsidRDefault="00A13773" w:rsidP="00E82336">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w:t>
            </w:r>
            <w:r w:rsidR="00A43F6A">
              <w:rPr>
                <w:rFonts w:ascii="UD デジタル 教科書体 NK-R" w:eastAsia="UD デジタル 教科書体 NK-R" w:hAnsi="HG丸ｺﾞｼｯｸM-PRO" w:cs="ＭＳ Ｐゴシック" w:hint="eastAsia"/>
                <w:color w:val="000000"/>
                <w:kern w:val="0"/>
                <w:szCs w:val="21"/>
              </w:rPr>
              <w:t>東北会病院リカバリー支援部相談支援課</w:t>
            </w:r>
            <w:r w:rsidR="00B4673A">
              <w:rPr>
                <w:rFonts w:ascii="UD デジタル 教科書体 NK-R" w:eastAsia="UD デジタル 教科書体 NK-R" w:hAnsi="HG丸ｺﾞｼｯｸM-PRO" w:cs="ＭＳ Ｐゴシック" w:hint="eastAsia"/>
                <w:color w:val="000000"/>
                <w:kern w:val="0"/>
                <w:szCs w:val="21"/>
              </w:rPr>
              <w:t xml:space="preserve">　</w:t>
            </w:r>
            <w:r w:rsidR="00B9227F">
              <w:rPr>
                <w:rFonts w:ascii="UD デジタル 教科書体 NK-R" w:eastAsia="UD デジタル 教科書体 NK-R" w:hAnsi="HG丸ｺﾞｼｯｸM-PRO" w:cs="ＭＳ Ｐゴシック" w:hint="eastAsia"/>
                <w:color w:val="000000"/>
                <w:kern w:val="0"/>
                <w:szCs w:val="21"/>
              </w:rPr>
              <w:t>課長　齊藤　健輔氏</w:t>
            </w:r>
          </w:p>
          <w:p w:rsidR="00A43F6A" w:rsidRDefault="00A43F6A" w:rsidP="00E82336">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開催場所：県北保健福祉事務所２階大会議室（※対面での研修）</w:t>
            </w:r>
          </w:p>
          <w:p w:rsidR="00A13773" w:rsidRDefault="00A13773"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【第３回】</w:t>
            </w:r>
          </w:p>
          <w:p w:rsidR="004B6FB1" w:rsidRDefault="004B6FB1" w:rsidP="004B6FB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内容：依存症支援についてー更正保護と社会福祉の連携（仮題）―</w:t>
            </w:r>
          </w:p>
          <w:p w:rsidR="00A13773" w:rsidRDefault="00A43F6A"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日時：令和６年２</w:t>
            </w:r>
            <w:r w:rsidR="00A13773">
              <w:rPr>
                <w:rFonts w:ascii="UD デジタル 教科書体 NK-R" w:eastAsia="UD デジタル 教科書体 NK-R" w:hAnsi="HG丸ｺﾞｼｯｸM-PRO" w:cs="ＭＳ Ｐゴシック" w:hint="eastAsia"/>
                <w:color w:val="000000"/>
                <w:kern w:val="0"/>
                <w:szCs w:val="21"/>
              </w:rPr>
              <w:t>月</w:t>
            </w:r>
            <w:r>
              <w:rPr>
                <w:rFonts w:ascii="UD デジタル 教科書体 NK-R" w:eastAsia="UD デジタル 教科書体 NK-R" w:hAnsi="HG丸ｺﾞｼｯｸM-PRO" w:cs="ＭＳ Ｐゴシック" w:hint="eastAsia"/>
                <w:color w:val="000000"/>
                <w:kern w:val="0"/>
                <w:szCs w:val="21"/>
              </w:rPr>
              <w:t>２７日（火）１３：３０～１５：３０</w:t>
            </w:r>
          </w:p>
          <w:p w:rsidR="00A13773" w:rsidRDefault="00A13773" w:rsidP="0021063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w:t>
            </w:r>
            <w:r w:rsidR="00A43F6A">
              <w:rPr>
                <w:rFonts w:ascii="UD デジタル 教科書体 NK-R" w:eastAsia="UD デジタル 教科書体 NK-R" w:hAnsi="HG丸ｺﾞｼｯｸM-PRO" w:cs="ＭＳ Ｐゴシック" w:hint="eastAsia"/>
                <w:color w:val="000000"/>
                <w:kern w:val="0"/>
                <w:szCs w:val="21"/>
              </w:rPr>
              <w:t>福島学院大学福祉学部福祉心理学科　講師　北本　明日香先生</w:t>
            </w:r>
          </w:p>
          <w:p w:rsidR="00A43F6A" w:rsidRPr="00A13773" w:rsidRDefault="00A43F6A" w:rsidP="0021063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開催方法：オンライン</w:t>
            </w:r>
          </w:p>
        </w:tc>
      </w:tr>
      <w:tr w:rsidR="00210630" w:rsidRPr="000F1573" w:rsidTr="00242743">
        <w:trPr>
          <w:trHeight w:val="1119"/>
        </w:trPr>
        <w:tc>
          <w:tcPr>
            <w:tcW w:w="2405" w:type="dxa"/>
            <w:shd w:val="clear" w:color="auto" w:fill="auto"/>
            <w:vAlign w:val="center"/>
          </w:tcPr>
          <w:p w:rsidR="00210630" w:rsidRDefault="00C31333"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措置入院者退院後支援</w:t>
            </w:r>
            <w:r w:rsidR="00B9227F">
              <w:rPr>
                <w:rFonts w:ascii="UD デジタル 教科書体 NK-R" w:eastAsia="UD デジタル 教科書体 NK-R" w:hAnsi="HG丸ｺﾞｼｯｸM-PRO" w:cs="ＭＳ Ｐゴシック" w:hint="eastAsia"/>
                <w:color w:val="000000"/>
                <w:kern w:val="0"/>
                <w:szCs w:val="21"/>
              </w:rPr>
              <w:t>研修会</w:t>
            </w:r>
          </w:p>
        </w:tc>
        <w:tc>
          <w:tcPr>
            <w:tcW w:w="6379" w:type="dxa"/>
            <w:shd w:val="clear" w:color="auto" w:fill="auto"/>
            <w:vAlign w:val="center"/>
          </w:tcPr>
          <w:p w:rsidR="004B6FB1" w:rsidRDefault="004B6FB1" w:rsidP="004B6FB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内容：措置入院患者の退院後支援研修</w:t>
            </w:r>
          </w:p>
          <w:p w:rsidR="00210630" w:rsidRDefault="00210630"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日時：令和6年1月25日（木）13：30～</w:t>
            </w:r>
          </w:p>
          <w:p w:rsidR="00210630" w:rsidRDefault="00210630"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w:t>
            </w:r>
            <w:r w:rsidR="00C31333">
              <w:rPr>
                <w:rFonts w:ascii="UD デジタル 教科書体 NK-R" w:eastAsia="UD デジタル 教科書体 NK-R" w:hAnsi="HG丸ｺﾞｼｯｸM-PRO" w:cs="ＭＳ Ｐゴシック" w:hint="eastAsia"/>
                <w:color w:val="000000"/>
                <w:kern w:val="0"/>
                <w:szCs w:val="21"/>
              </w:rPr>
              <w:t>公益財団法人復康会　深野　文彦氏</w:t>
            </w:r>
          </w:p>
          <w:p w:rsidR="00210630" w:rsidRDefault="00C31333"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対象：精神科病院職員、</w:t>
            </w:r>
            <w:r w:rsidR="00210630">
              <w:rPr>
                <w:rFonts w:ascii="UD デジタル 教科書体 NK-R" w:eastAsia="UD デジタル 教科書体 NK-R" w:hAnsi="HG丸ｺﾞｼｯｸM-PRO" w:cs="ＭＳ Ｐゴシック" w:hint="eastAsia"/>
                <w:color w:val="000000"/>
                <w:kern w:val="0"/>
                <w:szCs w:val="21"/>
              </w:rPr>
              <w:t>保健所職員</w:t>
            </w:r>
          </w:p>
          <w:p w:rsidR="00210630" w:rsidRDefault="00210630"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開催方法：オンライン</w:t>
            </w:r>
          </w:p>
        </w:tc>
      </w:tr>
      <w:tr w:rsidR="00210630" w:rsidRPr="000F1573" w:rsidTr="00242743">
        <w:trPr>
          <w:trHeight w:val="1119"/>
        </w:trPr>
        <w:tc>
          <w:tcPr>
            <w:tcW w:w="2405" w:type="dxa"/>
            <w:shd w:val="clear" w:color="auto" w:fill="auto"/>
            <w:vAlign w:val="center"/>
          </w:tcPr>
          <w:p w:rsidR="00210630" w:rsidRDefault="00210630"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アウトリーチ推進事業</w:t>
            </w:r>
          </w:p>
          <w:p w:rsidR="00210630" w:rsidRPr="00210630" w:rsidRDefault="00210630"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研修会等</w:t>
            </w:r>
          </w:p>
        </w:tc>
        <w:tc>
          <w:tcPr>
            <w:tcW w:w="6379" w:type="dxa"/>
            <w:shd w:val="clear" w:color="auto" w:fill="auto"/>
            <w:vAlign w:val="center"/>
          </w:tcPr>
          <w:p w:rsidR="004B6FB1" w:rsidRDefault="004B6FB1" w:rsidP="004B6FB1">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内容：リフレクティングについて学ぶ</w:t>
            </w:r>
          </w:p>
          <w:p w:rsidR="00210630" w:rsidRDefault="00210630" w:rsidP="0021063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w:t>
            </w:r>
            <w:r>
              <w:rPr>
                <w:rFonts w:ascii="UD デジタル 教科書体 NK-R" w:eastAsia="UD デジタル 教科書体 NK-R" w:hAnsi="HG丸ｺﾞｼｯｸM-PRO" w:cs="ＭＳ Ｐゴシック"/>
                <w:color w:val="000000"/>
                <w:kern w:val="0"/>
                <w:szCs w:val="21"/>
              </w:rPr>
              <w:t xml:space="preserve"> </w:t>
            </w:r>
            <w:r>
              <w:rPr>
                <w:rFonts w:ascii="UD デジタル 教科書体 NK-R" w:eastAsia="UD デジタル 教科書体 NK-R" w:hAnsi="HG丸ｺﾞｼｯｸM-PRO" w:cs="ＭＳ Ｐゴシック" w:hint="eastAsia"/>
                <w:color w:val="000000"/>
                <w:kern w:val="0"/>
                <w:szCs w:val="21"/>
              </w:rPr>
              <w:t>令和6年1月30日（火）13：30～</w:t>
            </w:r>
          </w:p>
          <w:p w:rsidR="00210630" w:rsidRDefault="004B6FB1" w:rsidP="0021063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講師：福島県立医科大学看護学部精神看護学准</w:t>
            </w:r>
            <w:r w:rsidR="00210630">
              <w:rPr>
                <w:rFonts w:ascii="UD デジタル 教科書体 NK-R" w:eastAsia="UD デジタル 教科書体 NK-R" w:hAnsi="HG丸ｺﾞｼｯｸM-PRO" w:cs="ＭＳ Ｐゴシック" w:hint="eastAsia"/>
                <w:color w:val="000000"/>
                <w:kern w:val="0"/>
                <w:szCs w:val="21"/>
              </w:rPr>
              <w:t>教授　大川貴子先生</w:t>
            </w:r>
          </w:p>
          <w:p w:rsidR="00210630" w:rsidRDefault="00210630" w:rsidP="0021063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開催方法：オンライン</w:t>
            </w:r>
          </w:p>
        </w:tc>
      </w:tr>
      <w:tr w:rsidR="00210630" w:rsidRPr="000F1573" w:rsidTr="00242743">
        <w:trPr>
          <w:trHeight w:val="1119"/>
        </w:trPr>
        <w:tc>
          <w:tcPr>
            <w:tcW w:w="2405" w:type="dxa"/>
            <w:shd w:val="clear" w:color="auto" w:fill="auto"/>
            <w:vAlign w:val="center"/>
          </w:tcPr>
          <w:p w:rsidR="00210630" w:rsidRDefault="00C31333"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ピアサポーター活動支援</w:t>
            </w:r>
            <w:r w:rsidR="00B9227F">
              <w:rPr>
                <w:rFonts w:ascii="UD デジタル 教科書体 NK-R" w:eastAsia="UD デジタル 教科書体 NK-R" w:hAnsi="HG丸ｺﾞｼｯｸM-PRO" w:cs="ＭＳ Ｐゴシック" w:hint="eastAsia"/>
                <w:color w:val="000000"/>
                <w:kern w:val="0"/>
                <w:szCs w:val="21"/>
              </w:rPr>
              <w:t>研修会</w:t>
            </w:r>
          </w:p>
        </w:tc>
        <w:tc>
          <w:tcPr>
            <w:tcW w:w="6379" w:type="dxa"/>
            <w:shd w:val="clear" w:color="auto" w:fill="auto"/>
            <w:vAlign w:val="center"/>
          </w:tcPr>
          <w:p w:rsidR="00210630" w:rsidRDefault="00210630"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内容：ピアサポーター研修</w:t>
            </w:r>
          </w:p>
          <w:p w:rsidR="00210630" w:rsidRDefault="00210630"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日時、場所：未定</w:t>
            </w:r>
          </w:p>
        </w:tc>
      </w:tr>
      <w:tr w:rsidR="000B1169" w:rsidRPr="000F1573" w:rsidTr="00242743">
        <w:trPr>
          <w:trHeight w:val="702"/>
        </w:trPr>
        <w:tc>
          <w:tcPr>
            <w:tcW w:w="2405" w:type="dxa"/>
            <w:shd w:val="clear" w:color="auto" w:fill="auto"/>
            <w:vAlign w:val="center"/>
          </w:tcPr>
          <w:p w:rsidR="000B1169" w:rsidRPr="00055944" w:rsidRDefault="000B1169" w:rsidP="000F1573">
            <w:pPr>
              <w:widowControl/>
              <w:jc w:val="left"/>
              <w:rPr>
                <w:rFonts w:ascii="UD デジタル 教科書体 NK-R" w:eastAsia="UD デジタル 教科書体 NK-R" w:hAnsi="HG丸ｺﾞｼｯｸM-PRO" w:cs="ＭＳ Ｐゴシック"/>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379" w:type="dxa"/>
            <w:shd w:val="clear" w:color="auto" w:fill="auto"/>
            <w:vAlign w:val="center"/>
          </w:tcPr>
          <w:p w:rsidR="000B1169" w:rsidRPr="000F1573" w:rsidRDefault="00C31333"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0B1169">
              <w:rPr>
                <w:rFonts w:ascii="UD デジタル 教科書体 NK-R" w:eastAsia="UD デジタル 教科書体 NK-R" w:hAnsi="HG丸ｺﾞｼｯｸM-PRO" w:cs="ＭＳ Ｐゴシック" w:hint="eastAsia"/>
                <w:color w:val="000000"/>
                <w:kern w:val="0"/>
                <w:szCs w:val="21"/>
              </w:rPr>
              <w:t>時：</w:t>
            </w:r>
            <w:r w:rsidR="000B1169" w:rsidRPr="000F1573">
              <w:rPr>
                <w:rFonts w:ascii="UD デジタル 教科書体 NK-R" w:eastAsia="UD デジタル 教科書体 NK-R" w:hAnsi="HG丸ｺﾞｼｯｸM-PRO" w:cs="ＭＳ Ｐゴシック" w:hint="eastAsia"/>
                <w:color w:val="000000"/>
                <w:kern w:val="0"/>
                <w:szCs w:val="21"/>
              </w:rPr>
              <w:t>精神科医相談：</w:t>
            </w:r>
            <w:r w:rsidR="00E82336">
              <w:rPr>
                <w:rFonts w:ascii="UD デジタル 教科書体 NK-R" w:eastAsia="UD デジタル 教科書体 NK-R" w:hAnsi="HG丸ｺﾞｼｯｸM-PRO" w:cs="ＭＳ Ｐゴシック" w:hint="eastAsia"/>
                <w:color w:val="000000"/>
                <w:kern w:val="0"/>
                <w:szCs w:val="21"/>
              </w:rPr>
              <w:t>1/１７</w:t>
            </w:r>
            <w:r w:rsidR="000B1169">
              <w:rPr>
                <w:rFonts w:ascii="UD デジタル 教科書体 NK-R" w:eastAsia="UD デジタル 教科書体 NK-R" w:hAnsi="HG丸ｺﾞｼｯｸM-PRO" w:cs="ＭＳ Ｐゴシック" w:hint="eastAsia"/>
                <w:color w:val="000000"/>
                <w:kern w:val="0"/>
                <w:szCs w:val="21"/>
              </w:rPr>
              <w:t>（水）２/</w:t>
            </w:r>
            <w:r w:rsidR="00E82336">
              <w:rPr>
                <w:rFonts w:ascii="UD デジタル 教科書体 NK-R" w:eastAsia="UD デジタル 教科書体 NK-R" w:hAnsi="HG丸ｺﾞｼｯｸM-PRO" w:cs="ＭＳ Ｐゴシック" w:hint="eastAsia"/>
                <w:color w:val="000000"/>
                <w:kern w:val="0"/>
                <w:szCs w:val="21"/>
              </w:rPr>
              <w:t>２１</w:t>
            </w:r>
            <w:r w:rsidR="000B1169">
              <w:rPr>
                <w:rFonts w:ascii="UD デジタル 教科書体 NK-R" w:eastAsia="UD デジタル 教科書体 NK-R" w:hAnsi="HG丸ｺﾞｼｯｸM-PRO" w:cs="ＭＳ Ｐゴシック" w:hint="eastAsia"/>
                <w:color w:val="000000"/>
                <w:kern w:val="0"/>
                <w:szCs w:val="21"/>
              </w:rPr>
              <w:t>（水）３/</w:t>
            </w:r>
            <w:r w:rsidR="00E82336">
              <w:rPr>
                <w:rFonts w:ascii="UD デジタル 教科書体 NK-R" w:eastAsia="UD デジタル 教科書体 NK-R" w:hAnsi="HG丸ｺﾞｼｯｸM-PRO" w:cs="ＭＳ Ｐゴシック" w:hint="eastAsia"/>
                <w:color w:val="000000"/>
                <w:kern w:val="0"/>
                <w:szCs w:val="21"/>
              </w:rPr>
              <w:t>１３</w:t>
            </w:r>
            <w:r w:rsidR="000B1169">
              <w:rPr>
                <w:rFonts w:ascii="UD デジタル 教科書体 NK-R" w:eastAsia="UD デジタル 教科書体 NK-R" w:hAnsi="HG丸ｺﾞｼｯｸM-PRO" w:cs="ＭＳ Ｐゴシック" w:hint="eastAsia"/>
                <w:color w:val="000000"/>
                <w:kern w:val="0"/>
                <w:szCs w:val="21"/>
              </w:rPr>
              <w:t>（水）13:０</w:t>
            </w:r>
            <w:r w:rsidR="000B1169" w:rsidRPr="000F1573">
              <w:rPr>
                <w:rFonts w:ascii="UD デジタル 教科書体 NK-R" w:eastAsia="UD デジタル 教科書体 NK-R" w:hAnsi="HG丸ｺﾞｼｯｸM-PRO" w:cs="ＭＳ Ｐゴシック" w:hint="eastAsia"/>
                <w:color w:val="000000"/>
                <w:kern w:val="0"/>
                <w:szCs w:val="21"/>
              </w:rPr>
              <w:t>0～</w:t>
            </w:r>
          </w:p>
          <w:p w:rsidR="000B1169" w:rsidRDefault="000B1169" w:rsidP="00521C1D">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Pr>
                <w:rFonts w:ascii="UD デジタル 教科書体 NK-R" w:eastAsia="UD デジタル 教科書体 NK-R" w:hAnsi="HG丸ｺﾞｼｯｸM-PRO" w:cs="ＭＳ Ｐゴシック" w:hint="eastAsia"/>
                <w:color w:val="000000"/>
                <w:kern w:val="0"/>
                <w:szCs w:val="21"/>
              </w:rPr>
              <w:t>１/11</w:t>
            </w:r>
            <w:r w:rsidR="00E82336">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）２/</w:t>
            </w:r>
            <w:r w:rsidR="00E82336">
              <w:rPr>
                <w:rFonts w:ascii="UD デジタル 教科書体 NK-R" w:eastAsia="UD デジタル 教科書体 NK-R" w:hAnsi="HG丸ｺﾞｼｯｸM-PRO" w:cs="ＭＳ Ｐゴシック" w:hint="eastAsia"/>
                <w:color w:val="000000"/>
                <w:kern w:val="0"/>
                <w:szCs w:val="21"/>
              </w:rPr>
              <w:t>８（木）</w:t>
            </w:r>
            <w:r>
              <w:rPr>
                <w:rFonts w:ascii="UD デジタル 教科書体 NK-R" w:eastAsia="UD デジタル 教科書体 NK-R" w:hAnsi="HG丸ｺﾞｼｯｸM-PRO" w:cs="ＭＳ Ｐゴシック" w:hint="eastAsia"/>
                <w:color w:val="000000"/>
                <w:kern w:val="0"/>
                <w:szCs w:val="21"/>
              </w:rPr>
              <w:t>13:０0～</w:t>
            </w:r>
          </w:p>
          <w:p w:rsidR="000B1169" w:rsidRPr="00055944" w:rsidRDefault="00C31333" w:rsidP="00055944">
            <w:pPr>
              <w:widowControl/>
              <w:ind w:left="630" w:hangingChars="300" w:hanging="630"/>
              <w:rPr>
                <w:rFonts w:ascii="UD デジタル 教科書体 NK-R" w:eastAsia="UD デジタル 教科書体 NK-R" w:hAnsi="HG丸ｺﾞｼｯｸM-PRO" w:cs="ＭＳ Ｐゴシック"/>
                <w:kern w:val="0"/>
                <w:szCs w:val="21"/>
                <w:highlight w:val="yellow"/>
              </w:rPr>
            </w:pPr>
            <w:r>
              <w:rPr>
                <w:rFonts w:ascii="UD デジタル 教科書体 NK-R" w:eastAsia="UD デジタル 教科書体 NK-R" w:hAnsi="HG丸ｺﾞｼｯｸM-PRO" w:cs="ＭＳ Ｐゴシック" w:hint="eastAsia"/>
                <w:color w:val="000000"/>
                <w:kern w:val="0"/>
                <w:szCs w:val="21"/>
              </w:rPr>
              <w:t>内</w:t>
            </w:r>
            <w:r w:rsidR="000B1169">
              <w:rPr>
                <w:rFonts w:ascii="UD デジタル 教科書体 NK-R" w:eastAsia="UD デジタル 教科書体 NK-R" w:hAnsi="HG丸ｺﾞｼｯｸM-PRO" w:cs="ＭＳ Ｐゴシック" w:hint="eastAsia"/>
                <w:color w:val="000000"/>
                <w:kern w:val="0"/>
                <w:szCs w:val="21"/>
              </w:rPr>
              <w:t>容：</w:t>
            </w:r>
            <w:r w:rsidR="000B1169"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8711EB" w:rsidRPr="000F1573" w:rsidTr="00242743">
        <w:trPr>
          <w:trHeight w:val="1056"/>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379" w:type="dxa"/>
            <w:shd w:val="clear" w:color="auto" w:fill="auto"/>
            <w:vAlign w:val="center"/>
          </w:tcPr>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8711EB">
              <w:rPr>
                <w:rFonts w:ascii="UD デジタル 教科書体 NK-R" w:eastAsia="UD デジタル 教科書体 NK-R" w:hAnsi="HG丸ｺﾞｼｯｸM-PRO" w:cs="ＭＳ Ｐゴシック" w:hint="eastAsia"/>
                <w:color w:val="000000"/>
                <w:kern w:val="0"/>
                <w:szCs w:val="21"/>
              </w:rPr>
              <w:t>時：1/11</w:t>
            </w:r>
            <w:r w:rsidR="00E82336">
              <w:rPr>
                <w:rFonts w:ascii="UD デジタル 教科書体 NK-R" w:eastAsia="UD デジタル 教科書体 NK-R" w:hAnsi="HG丸ｺﾞｼｯｸM-PRO" w:cs="ＭＳ Ｐゴシック" w:hint="eastAsia"/>
                <w:color w:val="000000"/>
                <w:kern w:val="0"/>
                <w:szCs w:val="21"/>
              </w:rPr>
              <w:t>（木</w:t>
            </w:r>
            <w:r w:rsidR="008711EB">
              <w:rPr>
                <w:rFonts w:ascii="UD デジタル 教科書体 NK-R" w:eastAsia="UD デジタル 教科書体 NK-R" w:hAnsi="HG丸ｺﾞｼｯｸM-PRO" w:cs="ＭＳ Ｐゴシック" w:hint="eastAsia"/>
                <w:color w:val="000000"/>
                <w:kern w:val="0"/>
                <w:szCs w:val="21"/>
              </w:rPr>
              <w:t>）２/</w:t>
            </w:r>
            <w:r w:rsidR="00E82336">
              <w:rPr>
                <w:rFonts w:ascii="UD デジタル 教科書体 NK-R" w:eastAsia="UD デジタル 教科書体 NK-R" w:hAnsi="HG丸ｺﾞｼｯｸM-PRO" w:cs="ＭＳ Ｐゴシック" w:hint="eastAsia"/>
                <w:color w:val="000000"/>
                <w:kern w:val="0"/>
                <w:szCs w:val="21"/>
              </w:rPr>
              <w:t>８（木）</w:t>
            </w:r>
            <w:r w:rsidR="008711EB">
              <w:rPr>
                <w:rFonts w:ascii="UD デジタル 教科書体 NK-R" w:eastAsia="UD デジタル 教科書体 NK-R" w:hAnsi="HG丸ｺﾞｼｯｸM-PRO" w:cs="ＭＳ Ｐゴシック" w:hint="eastAsia"/>
                <w:color w:val="000000"/>
                <w:kern w:val="0"/>
                <w:szCs w:val="21"/>
              </w:rPr>
              <w:t>１３：３０～15:30</w:t>
            </w:r>
          </w:p>
          <w:p w:rsidR="008711EB" w:rsidRPr="000F1573" w:rsidRDefault="00C31333"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8711EB"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47140D" w:rsidRPr="000F1573" w:rsidTr="00242743">
        <w:trPr>
          <w:trHeight w:val="1056"/>
        </w:trPr>
        <w:tc>
          <w:tcPr>
            <w:tcW w:w="2405" w:type="dxa"/>
            <w:shd w:val="clear" w:color="auto" w:fill="auto"/>
            <w:vAlign w:val="center"/>
          </w:tcPr>
          <w:p w:rsidR="0047140D" w:rsidRPr="000F1573" w:rsidRDefault="0047140D"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薬物等依存回復プログラムSMARPP</w:t>
            </w:r>
          </w:p>
        </w:tc>
        <w:tc>
          <w:tcPr>
            <w:tcW w:w="6379" w:type="dxa"/>
            <w:shd w:val="clear" w:color="auto" w:fill="auto"/>
            <w:vAlign w:val="center"/>
          </w:tcPr>
          <w:p w:rsidR="0047140D" w:rsidRDefault="0047140D"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日時：1</w:t>
            </w:r>
            <w:r>
              <w:rPr>
                <w:rFonts w:ascii="UD デジタル 教科書体 NK-R" w:eastAsia="UD デジタル 教科書体 NK-R" w:hAnsi="HG丸ｺﾞｼｯｸM-PRO" w:cs="ＭＳ Ｐゴシック"/>
                <w:color w:val="000000"/>
                <w:kern w:val="0"/>
                <w:szCs w:val="21"/>
              </w:rPr>
              <w:t>/11(</w:t>
            </w:r>
            <w:r>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color w:val="000000"/>
                <w:kern w:val="0"/>
                <w:szCs w:val="21"/>
              </w:rPr>
              <w:t>2/8</w:t>
            </w:r>
            <w:r>
              <w:rPr>
                <w:rFonts w:ascii="UD デジタル 教科書体 NK-R" w:eastAsia="UD デジタル 教科書体 NK-R" w:hAnsi="HG丸ｺﾞｼｯｸM-PRO" w:cs="ＭＳ Ｐゴシック" w:hint="eastAsia"/>
                <w:color w:val="000000"/>
                <w:kern w:val="0"/>
                <w:szCs w:val="21"/>
              </w:rPr>
              <w:t>（木）１０：００～１１：３０</w:t>
            </w:r>
          </w:p>
          <w:p w:rsidR="0047140D" w:rsidRDefault="0047140D"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内容：本人向け回復プログラム</w:t>
            </w:r>
          </w:p>
        </w:tc>
      </w:tr>
      <w:tr w:rsidR="008711EB" w:rsidRPr="000F1573" w:rsidTr="00242743">
        <w:trPr>
          <w:trHeight w:val="746"/>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379" w:type="dxa"/>
            <w:shd w:val="clear" w:color="auto" w:fill="auto"/>
            <w:vAlign w:val="center"/>
          </w:tcPr>
          <w:p w:rsidR="008711EB"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8711EB">
              <w:rPr>
                <w:rFonts w:ascii="UD デジタル 教科書体 NK-R" w:eastAsia="UD デジタル 教科書体 NK-R" w:hAnsi="HG丸ｺﾞｼｯｸM-PRO" w:cs="ＭＳ Ｐゴシック" w:hint="eastAsia"/>
                <w:color w:val="000000"/>
                <w:kern w:val="0"/>
                <w:szCs w:val="21"/>
              </w:rPr>
              <w:t>時：</w:t>
            </w:r>
            <w:r w:rsidR="00E82336">
              <w:rPr>
                <w:rFonts w:ascii="UD デジタル 教科書体 NK-R" w:eastAsia="UD デジタル 教科書体 NK-R" w:hAnsi="HG丸ｺﾞｼｯｸM-PRO" w:cs="ＭＳ Ｐゴシック" w:hint="eastAsia"/>
                <w:color w:val="000000"/>
                <w:kern w:val="0"/>
                <w:szCs w:val="21"/>
              </w:rPr>
              <w:t>１/１６（火）2/20（火）13：30～１５：３０</w:t>
            </w:r>
            <w:r w:rsidR="008711EB" w:rsidRPr="000F1573">
              <w:rPr>
                <w:rFonts w:ascii="UD デジタル 教科書体 NK-R" w:eastAsia="UD デジタル 教科書体 NK-R" w:hAnsi="HG丸ｺﾞｼｯｸM-PRO" w:cs="ＭＳ Ｐゴシック" w:hint="eastAsia"/>
                <w:color w:val="000000"/>
                <w:kern w:val="0"/>
                <w:szCs w:val="21"/>
              </w:rPr>
              <w:t xml:space="preserve">　</w:t>
            </w:r>
          </w:p>
          <w:p w:rsidR="008711EB" w:rsidRPr="000F1573" w:rsidRDefault="008711EB" w:rsidP="002203D2">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当センターでの事前面接が必要</w:t>
            </w:r>
          </w:p>
          <w:p w:rsidR="008711EB" w:rsidRPr="000F1573" w:rsidRDefault="00C31333"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8711EB"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8711EB" w:rsidRPr="000F1573" w:rsidTr="00242743">
        <w:trPr>
          <w:trHeight w:val="559"/>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379" w:type="dxa"/>
            <w:shd w:val="clear" w:color="auto" w:fill="auto"/>
            <w:vAlign w:val="center"/>
          </w:tcPr>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8711EB">
              <w:rPr>
                <w:rFonts w:ascii="UD デジタル 教科書体 NK-R" w:eastAsia="UD デジタル 教科書体 NK-R" w:hAnsi="HG丸ｺﾞｼｯｸM-PRO" w:cs="ＭＳ Ｐゴシック" w:hint="eastAsia"/>
                <w:color w:val="000000"/>
                <w:kern w:val="0"/>
                <w:szCs w:val="21"/>
              </w:rPr>
              <w:t>時：１/１</w:t>
            </w:r>
            <w:r w:rsidR="00E82336">
              <w:rPr>
                <w:rFonts w:ascii="UD デジタル 教科書体 NK-R" w:eastAsia="UD デジタル 教科書体 NK-R" w:hAnsi="HG丸ｺﾞｼｯｸM-PRO" w:cs="ＭＳ Ｐゴシック" w:hint="eastAsia"/>
                <w:color w:val="000000"/>
                <w:kern w:val="0"/>
                <w:szCs w:val="21"/>
              </w:rPr>
              <w:t>８</w:t>
            </w:r>
            <w:r w:rsidR="008711EB" w:rsidRPr="000F1573">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木</w:t>
            </w:r>
            <w:r w:rsidR="008711EB"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2/１５</w:t>
            </w:r>
            <w:r w:rsidR="00B30757" w:rsidRPr="000F1573">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木</w:t>
            </w:r>
            <w:r w:rsidR="00B30757" w:rsidRPr="000F1573">
              <w:rPr>
                <w:rFonts w:ascii="UD デジタル 教科書体 NK-R" w:eastAsia="UD デジタル 教科書体 NK-R" w:hAnsi="HG丸ｺﾞｼｯｸM-PRO" w:cs="ＭＳ Ｐゴシック" w:hint="eastAsia"/>
                <w:color w:val="000000"/>
                <w:kern w:val="0"/>
                <w:szCs w:val="21"/>
              </w:rPr>
              <w:t>）</w:t>
            </w:r>
            <w:r w:rsidR="008711EB" w:rsidRPr="000F1573">
              <w:rPr>
                <w:rFonts w:ascii="UD デジタル 教科書体 NK-R" w:eastAsia="UD デジタル 教科書体 NK-R" w:hAnsi="HG丸ｺﾞｼｯｸM-PRO" w:cs="ＭＳ Ｐゴシック" w:hint="eastAsia"/>
                <w:color w:val="000000"/>
                <w:kern w:val="0"/>
                <w:szCs w:val="21"/>
              </w:rPr>
              <w:t>13:30～</w:t>
            </w:r>
            <w:r w:rsidR="00B30757">
              <w:rPr>
                <w:rFonts w:ascii="UD デジタル 教科書体 NK-R" w:eastAsia="UD デジタル 教科書体 NK-R" w:hAnsi="HG丸ｺﾞｼｯｸM-PRO" w:cs="ＭＳ Ｐゴシック" w:hint="eastAsia"/>
                <w:color w:val="000000"/>
                <w:kern w:val="0"/>
                <w:szCs w:val="21"/>
              </w:rPr>
              <w:t>15：30</w:t>
            </w:r>
          </w:p>
          <w:p w:rsidR="008711EB" w:rsidRPr="000F1573" w:rsidRDefault="00C31333" w:rsidP="00545062">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8711EB"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B30757" w:rsidRPr="000F1573" w:rsidTr="00242743">
        <w:trPr>
          <w:trHeight w:val="559"/>
        </w:trPr>
        <w:tc>
          <w:tcPr>
            <w:tcW w:w="2405" w:type="dxa"/>
            <w:shd w:val="clear" w:color="auto" w:fill="auto"/>
            <w:vAlign w:val="center"/>
          </w:tcPr>
          <w:p w:rsidR="00B30757" w:rsidRPr="000F1573" w:rsidRDefault="00B30757"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lastRenderedPageBreak/>
              <w:t>ネット・ゲーム依存家族ミーティング</w:t>
            </w:r>
          </w:p>
        </w:tc>
        <w:tc>
          <w:tcPr>
            <w:tcW w:w="6379" w:type="dxa"/>
            <w:shd w:val="clear" w:color="auto" w:fill="auto"/>
            <w:vAlign w:val="center"/>
          </w:tcPr>
          <w:p w:rsidR="00B30757" w:rsidRPr="000F1573" w:rsidRDefault="00C31333" w:rsidP="00B30757">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B30757">
              <w:rPr>
                <w:rFonts w:ascii="UD デジタル 教科書体 NK-R" w:eastAsia="UD デジタル 教科書体 NK-R" w:hAnsi="HG丸ｺﾞｼｯｸM-PRO" w:cs="ＭＳ Ｐゴシック" w:hint="eastAsia"/>
                <w:color w:val="000000"/>
                <w:kern w:val="0"/>
                <w:szCs w:val="21"/>
              </w:rPr>
              <w:t>時：１</w:t>
            </w:r>
            <w:r w:rsidR="00E82336">
              <w:rPr>
                <w:rFonts w:ascii="UD デジタル 教科書体 NK-R" w:eastAsia="UD デジタル 教科書体 NK-R" w:hAnsi="HG丸ｺﾞｼｯｸM-PRO" w:cs="ＭＳ Ｐゴシック" w:hint="eastAsia"/>
                <w:color w:val="000000"/>
                <w:kern w:val="0"/>
                <w:szCs w:val="21"/>
              </w:rPr>
              <w:t>/２６</w:t>
            </w:r>
            <w:r w:rsidR="00B30757">
              <w:rPr>
                <w:rFonts w:ascii="UD デジタル 教科書体 NK-R" w:eastAsia="UD デジタル 教科書体 NK-R" w:hAnsi="HG丸ｺﾞｼｯｸM-PRO" w:cs="ＭＳ Ｐゴシック" w:hint="eastAsia"/>
                <w:color w:val="000000"/>
                <w:kern w:val="0"/>
                <w:szCs w:val="21"/>
              </w:rPr>
              <w:t>(金</w:t>
            </w:r>
            <w:r w:rsidR="00B30757"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w:t>
            </w:r>
            <w:r w:rsidR="00E82336">
              <w:rPr>
                <w:rFonts w:ascii="UD デジタル 教科書体 NK-R" w:eastAsia="UD デジタル 教科書体 NK-R" w:hAnsi="HG丸ｺﾞｼｯｸM-PRO" w:cs="ＭＳ Ｐゴシック" w:hint="eastAsia"/>
                <w:color w:val="000000"/>
                <w:kern w:val="0"/>
                <w:szCs w:val="21"/>
              </w:rPr>
              <w:t>2/１６</w:t>
            </w:r>
            <w:r w:rsidR="00B30757">
              <w:rPr>
                <w:rFonts w:ascii="UD デジタル 教科書体 NK-R" w:eastAsia="UD デジタル 教科書体 NK-R" w:hAnsi="HG丸ｺﾞｼｯｸM-PRO" w:cs="ＭＳ Ｐゴシック" w:hint="eastAsia"/>
                <w:color w:val="000000"/>
                <w:kern w:val="0"/>
                <w:szCs w:val="21"/>
              </w:rPr>
              <w:t>（金）1</w:t>
            </w:r>
            <w:r w:rsidR="00B30757" w:rsidRPr="000F1573">
              <w:rPr>
                <w:rFonts w:ascii="UD デジタル 教科書体 NK-R" w:eastAsia="UD デジタル 教科書体 NK-R" w:hAnsi="HG丸ｺﾞｼｯｸM-PRO" w:cs="ＭＳ Ｐゴシック" w:hint="eastAsia"/>
                <w:color w:val="000000"/>
                <w:kern w:val="0"/>
                <w:szCs w:val="21"/>
              </w:rPr>
              <w:t>3:30～</w:t>
            </w:r>
            <w:r w:rsidR="00B30757">
              <w:rPr>
                <w:rFonts w:ascii="UD デジタル 教科書体 NK-R" w:eastAsia="UD デジタル 教科書体 NK-R" w:hAnsi="HG丸ｺﾞｼｯｸM-PRO" w:cs="ＭＳ Ｐゴシック" w:hint="eastAsia"/>
                <w:color w:val="000000"/>
                <w:kern w:val="0"/>
                <w:szCs w:val="21"/>
              </w:rPr>
              <w:t>15：30</w:t>
            </w:r>
          </w:p>
          <w:p w:rsidR="00B30757" w:rsidRDefault="00C31333" w:rsidP="00B30757">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B30757">
              <w:rPr>
                <w:rFonts w:ascii="UD デジタル 教科書体 NK-R" w:eastAsia="UD デジタル 教科書体 NK-R" w:hAnsi="HG丸ｺﾞｼｯｸM-PRO" w:cs="ＭＳ Ｐゴシック" w:hint="eastAsia"/>
                <w:color w:val="000000"/>
                <w:kern w:val="0"/>
                <w:szCs w:val="21"/>
              </w:rPr>
              <w:t>容：</w:t>
            </w:r>
            <w:r w:rsidR="00B30757"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8711EB" w:rsidRPr="000F1573" w:rsidTr="00242743">
        <w:trPr>
          <w:trHeight w:val="739"/>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379" w:type="dxa"/>
            <w:shd w:val="clear" w:color="auto" w:fill="auto"/>
            <w:vAlign w:val="center"/>
          </w:tcPr>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w:t>
            </w:r>
            <w:r w:rsidR="008711EB">
              <w:rPr>
                <w:rFonts w:ascii="UD デジタル 教科書体 NK-R" w:eastAsia="UD デジタル 教科書体 NK-R" w:hAnsi="HG丸ｺﾞｼｯｸM-PRO" w:cs="ＭＳ Ｐゴシック" w:hint="eastAsia"/>
                <w:color w:val="000000"/>
                <w:kern w:val="0"/>
                <w:szCs w:val="21"/>
              </w:rPr>
              <w:t>的：</w:t>
            </w:r>
            <w:r w:rsidR="008711EB"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A43F6A"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w:t>
            </w:r>
            <w:r w:rsidR="00A43F6A">
              <w:rPr>
                <w:rFonts w:ascii="UD デジタル 教科書体 NK-R" w:eastAsia="UD デジタル 教科書体 NK-R" w:hAnsi="HG丸ｺﾞｼｯｸM-PRO" w:cs="ＭＳ Ｐゴシック" w:hint="eastAsia"/>
                <w:color w:val="000000"/>
                <w:kern w:val="0"/>
                <w:szCs w:val="21"/>
              </w:rPr>
              <w:t>時：令和６年２月２日（金）</w:t>
            </w:r>
            <w:r w:rsidR="000908F1">
              <w:rPr>
                <w:rFonts w:ascii="UD デジタル 教科書体 NK-R" w:eastAsia="UD デジタル 教科書体 NK-R" w:hAnsi="HG丸ｺﾞｼｯｸM-PRO" w:cs="ＭＳ Ｐゴシック" w:hint="eastAsia"/>
                <w:color w:val="000000"/>
                <w:kern w:val="0"/>
                <w:szCs w:val="21"/>
              </w:rPr>
              <w:t>１３：３０～</w:t>
            </w:r>
          </w:p>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場</w:t>
            </w:r>
            <w:r w:rsidR="00A43F6A">
              <w:rPr>
                <w:rFonts w:ascii="UD デジタル 教科書体 NK-R" w:eastAsia="UD デジタル 教科書体 NK-R" w:hAnsi="HG丸ｺﾞｼｯｸM-PRO" w:cs="ＭＳ Ｐゴシック" w:hint="eastAsia"/>
                <w:color w:val="000000"/>
                <w:kern w:val="0"/>
                <w:szCs w:val="21"/>
              </w:rPr>
              <w:t>所：県北保健福祉事務所２階大会議室</w:t>
            </w:r>
          </w:p>
          <w:p w:rsidR="008711EB" w:rsidRPr="000F1573" w:rsidRDefault="00C31333"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w:t>
            </w:r>
            <w:r w:rsidR="008711EB">
              <w:rPr>
                <w:rFonts w:ascii="UD デジタル 教科書体 NK-R" w:eastAsia="UD デジタル 教科書体 NK-R" w:hAnsi="HG丸ｺﾞｼｯｸM-PRO" w:cs="ＭＳ Ｐゴシック" w:hint="eastAsia"/>
                <w:color w:val="000000"/>
                <w:kern w:val="0"/>
                <w:szCs w:val="21"/>
              </w:rPr>
              <w:t>容：</w:t>
            </w:r>
            <w:r w:rsidR="00A43F6A">
              <w:rPr>
                <w:rFonts w:ascii="UD デジタル 教科書体 NK-R" w:eastAsia="UD デジタル 教科書体 NK-R" w:hAnsi="HG丸ｺﾞｼｯｸM-PRO" w:cs="ＭＳ Ｐゴシック" w:hint="eastAsia"/>
                <w:color w:val="000000"/>
                <w:kern w:val="0"/>
                <w:szCs w:val="21"/>
              </w:rPr>
              <w:t>自助グループについて</w:t>
            </w:r>
          </w:p>
        </w:tc>
      </w:tr>
      <w:tr w:rsidR="008711EB" w:rsidRPr="000F1573" w:rsidTr="00242743">
        <w:trPr>
          <w:trHeight w:val="831"/>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379" w:type="dxa"/>
            <w:shd w:val="clear" w:color="auto" w:fill="auto"/>
            <w:vAlign w:val="center"/>
          </w:tcPr>
          <w:p w:rsidR="008711EB"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月１回発行</w:t>
            </w:r>
          </w:p>
        </w:tc>
      </w:tr>
      <w:tr w:rsidR="004B6FB1" w:rsidRPr="000F1573" w:rsidTr="00242743">
        <w:trPr>
          <w:trHeight w:val="416"/>
        </w:trPr>
        <w:tc>
          <w:tcPr>
            <w:tcW w:w="2405" w:type="dxa"/>
            <w:shd w:val="clear" w:color="auto" w:fill="auto"/>
            <w:vAlign w:val="center"/>
          </w:tcPr>
          <w:p w:rsidR="004B6FB1" w:rsidRPr="000F1573"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自殺対策</w:t>
            </w:r>
          </w:p>
        </w:tc>
        <w:tc>
          <w:tcPr>
            <w:tcW w:w="6379" w:type="dxa"/>
            <w:shd w:val="clear" w:color="auto" w:fill="auto"/>
            <w:vAlign w:val="center"/>
          </w:tcPr>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内容：第2回市町村自殺対策主管課長及び担当者会議・研修会</w:t>
            </w:r>
          </w:p>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日時：令和6年1月24日（水）13：30～</w:t>
            </w:r>
          </w:p>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対象：市町村自殺対策主管課長及び自殺対策担当者、保健福祉事務所職員、その他関係する行政職員　等</w:t>
            </w:r>
          </w:p>
          <w:p w:rsidR="004B6FB1" w:rsidRPr="000F1573"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開催方法：オンライン</w:t>
            </w:r>
          </w:p>
        </w:tc>
      </w:tr>
      <w:tr w:rsidR="004B6FB1" w:rsidRPr="000F1573" w:rsidTr="00242743">
        <w:trPr>
          <w:trHeight w:val="831"/>
        </w:trPr>
        <w:tc>
          <w:tcPr>
            <w:tcW w:w="2405" w:type="dxa"/>
            <w:shd w:val="clear" w:color="auto" w:fill="auto"/>
            <w:vAlign w:val="center"/>
          </w:tcPr>
          <w:p w:rsidR="004B6FB1" w:rsidRPr="000F1573"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自殺対策</w:t>
            </w:r>
          </w:p>
        </w:tc>
        <w:tc>
          <w:tcPr>
            <w:tcW w:w="6379" w:type="dxa"/>
            <w:shd w:val="clear" w:color="auto" w:fill="auto"/>
            <w:vAlign w:val="center"/>
          </w:tcPr>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内容：令和5年度自殺未遂者支援者研修</w:t>
            </w:r>
          </w:p>
          <w:p w:rsidR="004B6FB1"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日時：令和6年2月15日（木）13：30～15：30</w:t>
            </w:r>
          </w:p>
          <w:p w:rsidR="0047140D" w:rsidRDefault="004B6FB1"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対象：医療機関</w:t>
            </w:r>
            <w:r w:rsidR="0047140D">
              <w:rPr>
                <w:rFonts w:ascii="UD デジタル 教科書体 NK-R" w:eastAsia="UD デジタル 教科書体 NK-R" w:hAnsi="HG丸ｺﾞｼｯｸM-PRO" w:cs="ＭＳ Ｐゴシック" w:hint="eastAsia"/>
                <w:color w:val="000000"/>
                <w:kern w:val="0"/>
                <w:szCs w:val="21"/>
              </w:rPr>
              <w:t>、警察署、消防署、市町村、保健福祉事務所、教育機関、相談支援事業所等で自殺未遂者の支援に関わる職員</w:t>
            </w:r>
          </w:p>
          <w:p w:rsidR="0047140D" w:rsidRPr="000F1573" w:rsidRDefault="0047140D"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開催方法：オンライン</w:t>
            </w:r>
          </w:p>
        </w:tc>
      </w:tr>
      <w:tr w:rsidR="008711EB" w:rsidRPr="000F1573" w:rsidTr="00242743">
        <w:trPr>
          <w:trHeight w:val="734"/>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379" w:type="dxa"/>
            <w:shd w:val="clear" w:color="auto" w:fill="auto"/>
            <w:vAlign w:val="center"/>
          </w:tcPr>
          <w:p w:rsidR="008711EB" w:rsidRPr="000F1573" w:rsidRDefault="00E82336"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支援者向けメールマガジン　年</w:t>
            </w:r>
            <w:r w:rsidR="00220F5A">
              <w:rPr>
                <w:rFonts w:ascii="UD デジタル 教科書体 NK-R" w:eastAsia="UD デジタル 教科書体 NK-R" w:hAnsi="HG丸ｺﾞｼｯｸM-PRO" w:cs="ＭＳ Ｐゴシック" w:hint="eastAsia"/>
                <w:color w:val="000000"/>
                <w:kern w:val="0"/>
                <w:szCs w:val="21"/>
              </w:rPr>
              <w:t>数回</w:t>
            </w:r>
            <w:r w:rsidR="008711EB" w:rsidRPr="000F1573">
              <w:rPr>
                <w:rFonts w:ascii="UD デジタル 教科書体 NK-R" w:eastAsia="UD デジタル 教科書体 NK-R" w:hAnsi="HG丸ｺﾞｼｯｸM-PRO" w:cs="ＭＳ Ｐゴシック" w:hint="eastAsia"/>
                <w:color w:val="000000"/>
                <w:kern w:val="0"/>
                <w:szCs w:val="21"/>
              </w:rPr>
              <w:t>発行</w:t>
            </w:r>
          </w:p>
        </w:tc>
      </w:tr>
    </w:tbl>
    <w:p w:rsidR="000F1573" w:rsidRPr="000F1573" w:rsidRDefault="00FD2279" w:rsidP="000F1573">
      <w:pPr>
        <w:ind w:firstLineChars="500" w:firstLine="1050"/>
        <w:jc w:val="right"/>
        <w:rPr>
          <w:rFonts w:ascii="UD デジタル 教科書体 NK-R" w:eastAsia="UD デジタル 教科書体 NK-R" w:hAnsi="HG丸ｺﾞｼｯｸM-PRO" w:cs="ＭＳ Ｐゴシック"/>
          <w:kern w:val="0"/>
          <w:szCs w:val="21"/>
        </w:rPr>
      </w:pPr>
      <w:r>
        <w:rPr>
          <w:rFonts w:asciiTheme="minorHAnsi" w:eastAsiaTheme="minorEastAsia" w:hAnsiTheme="minorHAnsi" w:cstheme="minorBidi"/>
          <w:noProof/>
        </w:rPr>
        <w:drawing>
          <wp:anchor distT="0" distB="0" distL="114300" distR="114300" simplePos="0" relativeHeight="251790336" behindDoc="0" locked="0" layoutInCell="1" allowOverlap="1" wp14:anchorId="532C2078" wp14:editId="5EE68850">
            <wp:simplePos x="0" y="0"/>
            <wp:positionH relativeFrom="column">
              <wp:posOffset>4754880</wp:posOffset>
            </wp:positionH>
            <wp:positionV relativeFrom="paragraph">
              <wp:posOffset>7784465</wp:posOffset>
            </wp:positionV>
            <wp:extent cx="552091" cy="552091"/>
            <wp:effectExtent l="0" t="0" r="635"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76-clean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091" cy="552091"/>
                    </a:xfrm>
                    <a:prstGeom prst="rect">
                      <a:avLst/>
                    </a:prstGeom>
                    <a:noFill/>
                  </pic:spPr>
                </pic:pic>
              </a:graphicData>
            </a:graphic>
            <wp14:sizeRelH relativeFrom="margin">
              <wp14:pctWidth>0</wp14:pctWidth>
            </wp14:sizeRelH>
            <wp14:sizeRelV relativeFrom="margin">
              <wp14:pctHeight>0</wp14:pctHeight>
            </wp14:sizeRelV>
          </wp:anchor>
        </w:drawing>
      </w:r>
      <w:r w:rsidR="000F1573"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000F1573" w:rsidRPr="000F1573">
        <w:rPr>
          <w:rFonts w:ascii="UD デジタル 教科書体 NK-R" w:eastAsia="UD デジタル 教科書体 NK-R" w:hAnsi="HG丸ｺﾞｼｯｸM-PRO" w:cs="Segoe UI Emoji" w:hint="eastAsia"/>
          <w:kern w:val="0"/>
          <w:szCs w:val="21"/>
        </w:rPr>
        <w:t>☎</w:t>
      </w:r>
      <w:r w:rsidR="000F1573"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A62CAE" w:rsidRPr="00A62CAE">
          <w:rPr>
            <w:noProof/>
            <w:lang w:val="ja-JP"/>
          </w:rPr>
          <w:t>8</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4ACA6159"/>
    <w:multiLevelType w:val="hybridMultilevel"/>
    <w:tmpl w:val="1ACA2C08"/>
    <w:lvl w:ilvl="0" w:tplc="8CC25674">
      <w:start w:val="9"/>
      <w:numFmt w:val="decimalFullWidth"/>
      <w:lvlText w:val="%1、"/>
      <w:lvlJc w:val="left"/>
      <w:pPr>
        <w:ind w:left="840" w:hanging="420"/>
      </w:pPr>
      <w:rPr>
        <w:rFonts w:ascii="HG丸ｺﾞｼｯｸM-PRO" w:eastAsia="HG丸ｺﾞｼｯｸM-PRO" w:hAnsi="HG丸ｺﾞｼｯｸM-PRO"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2206B"/>
    <w:rsid w:val="00030B06"/>
    <w:rsid w:val="00055944"/>
    <w:rsid w:val="00086BB2"/>
    <w:rsid w:val="000908F1"/>
    <w:rsid w:val="000B1169"/>
    <w:rsid w:val="000B501F"/>
    <w:rsid w:val="000C4B9C"/>
    <w:rsid w:val="000E753E"/>
    <w:rsid w:val="000F1573"/>
    <w:rsid w:val="00114147"/>
    <w:rsid w:val="001574DD"/>
    <w:rsid w:val="00162508"/>
    <w:rsid w:val="00183C4E"/>
    <w:rsid w:val="00196D00"/>
    <w:rsid w:val="001B52DD"/>
    <w:rsid w:val="001D2F6D"/>
    <w:rsid w:val="001D52AA"/>
    <w:rsid w:val="00210630"/>
    <w:rsid w:val="002203D2"/>
    <w:rsid w:val="00220F5A"/>
    <w:rsid w:val="0022220A"/>
    <w:rsid w:val="00222D6C"/>
    <w:rsid w:val="00242743"/>
    <w:rsid w:val="002522B3"/>
    <w:rsid w:val="00255D9B"/>
    <w:rsid w:val="0027503F"/>
    <w:rsid w:val="0029228A"/>
    <w:rsid w:val="002C4423"/>
    <w:rsid w:val="002D3EC7"/>
    <w:rsid w:val="002E5F8B"/>
    <w:rsid w:val="003374A5"/>
    <w:rsid w:val="00360198"/>
    <w:rsid w:val="00360E3A"/>
    <w:rsid w:val="00382542"/>
    <w:rsid w:val="003873AE"/>
    <w:rsid w:val="003A450C"/>
    <w:rsid w:val="003C1E4A"/>
    <w:rsid w:val="003C450B"/>
    <w:rsid w:val="003D5192"/>
    <w:rsid w:val="003E24FB"/>
    <w:rsid w:val="003F2866"/>
    <w:rsid w:val="00434142"/>
    <w:rsid w:val="0045058E"/>
    <w:rsid w:val="00460E3C"/>
    <w:rsid w:val="0047140D"/>
    <w:rsid w:val="0048483C"/>
    <w:rsid w:val="00490196"/>
    <w:rsid w:val="00495794"/>
    <w:rsid w:val="004A546B"/>
    <w:rsid w:val="004B6FB1"/>
    <w:rsid w:val="004C0F7A"/>
    <w:rsid w:val="004D564E"/>
    <w:rsid w:val="00506AA6"/>
    <w:rsid w:val="005157A2"/>
    <w:rsid w:val="00521C1D"/>
    <w:rsid w:val="00545062"/>
    <w:rsid w:val="005577F6"/>
    <w:rsid w:val="00575C20"/>
    <w:rsid w:val="005838A8"/>
    <w:rsid w:val="00583D1B"/>
    <w:rsid w:val="005A1913"/>
    <w:rsid w:val="005D232F"/>
    <w:rsid w:val="005D5153"/>
    <w:rsid w:val="005F2F38"/>
    <w:rsid w:val="006005DE"/>
    <w:rsid w:val="006222E7"/>
    <w:rsid w:val="00634303"/>
    <w:rsid w:val="006526AF"/>
    <w:rsid w:val="00661521"/>
    <w:rsid w:val="0067325F"/>
    <w:rsid w:val="0067441E"/>
    <w:rsid w:val="006924D6"/>
    <w:rsid w:val="006B25A4"/>
    <w:rsid w:val="006C00FB"/>
    <w:rsid w:val="006C24F0"/>
    <w:rsid w:val="006E0575"/>
    <w:rsid w:val="00710442"/>
    <w:rsid w:val="00792E1B"/>
    <w:rsid w:val="007B0BB3"/>
    <w:rsid w:val="007E24DE"/>
    <w:rsid w:val="00802B0E"/>
    <w:rsid w:val="008070F1"/>
    <w:rsid w:val="008119D4"/>
    <w:rsid w:val="00833833"/>
    <w:rsid w:val="00845A60"/>
    <w:rsid w:val="00851CC6"/>
    <w:rsid w:val="008711EB"/>
    <w:rsid w:val="008836E2"/>
    <w:rsid w:val="00890290"/>
    <w:rsid w:val="008C77B3"/>
    <w:rsid w:val="008D26FC"/>
    <w:rsid w:val="00940A3C"/>
    <w:rsid w:val="00970C9B"/>
    <w:rsid w:val="00997EAB"/>
    <w:rsid w:val="009C6427"/>
    <w:rsid w:val="009E7560"/>
    <w:rsid w:val="009F4EEA"/>
    <w:rsid w:val="00A13773"/>
    <w:rsid w:val="00A34AFF"/>
    <w:rsid w:val="00A43F6A"/>
    <w:rsid w:val="00A62CAE"/>
    <w:rsid w:val="00A73BC2"/>
    <w:rsid w:val="00A83DCD"/>
    <w:rsid w:val="00A91259"/>
    <w:rsid w:val="00AA2801"/>
    <w:rsid w:val="00AD1DE8"/>
    <w:rsid w:val="00AD7508"/>
    <w:rsid w:val="00AF034B"/>
    <w:rsid w:val="00AF1309"/>
    <w:rsid w:val="00B30757"/>
    <w:rsid w:val="00B44AEF"/>
    <w:rsid w:val="00B4673A"/>
    <w:rsid w:val="00B6444D"/>
    <w:rsid w:val="00B7642A"/>
    <w:rsid w:val="00B9227F"/>
    <w:rsid w:val="00BB5442"/>
    <w:rsid w:val="00BC09B0"/>
    <w:rsid w:val="00BE3C84"/>
    <w:rsid w:val="00C250A5"/>
    <w:rsid w:val="00C31333"/>
    <w:rsid w:val="00C479E2"/>
    <w:rsid w:val="00C50EC3"/>
    <w:rsid w:val="00C57DDF"/>
    <w:rsid w:val="00C6337E"/>
    <w:rsid w:val="00C80845"/>
    <w:rsid w:val="00C90347"/>
    <w:rsid w:val="00CE3CC3"/>
    <w:rsid w:val="00D0500C"/>
    <w:rsid w:val="00D253D8"/>
    <w:rsid w:val="00D672E5"/>
    <w:rsid w:val="00D711BD"/>
    <w:rsid w:val="00D93B7B"/>
    <w:rsid w:val="00DD33BD"/>
    <w:rsid w:val="00DE1539"/>
    <w:rsid w:val="00DE5CC0"/>
    <w:rsid w:val="00DE6503"/>
    <w:rsid w:val="00E54D5D"/>
    <w:rsid w:val="00E813BE"/>
    <w:rsid w:val="00E82336"/>
    <w:rsid w:val="00E90A6B"/>
    <w:rsid w:val="00EA090D"/>
    <w:rsid w:val="00EE08E3"/>
    <w:rsid w:val="00F277A5"/>
    <w:rsid w:val="00F30FC8"/>
    <w:rsid w:val="00F37177"/>
    <w:rsid w:val="00F438C0"/>
    <w:rsid w:val="00F82BD7"/>
    <w:rsid w:val="00FA1807"/>
    <w:rsid w:val="00FC0715"/>
    <w:rsid w:val="00FD2279"/>
    <w:rsid w:val="00FD3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55976364"/>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6C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0.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2DA19-260C-453C-B394-E3F071F0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8</Pages>
  <Words>925</Words>
  <Characters>5275</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阿部 仁美</cp:lastModifiedBy>
  <cp:revision>72</cp:revision>
  <cp:lastPrinted>2021-11-29T00:36:00Z</cp:lastPrinted>
  <dcterms:created xsi:type="dcterms:W3CDTF">2021-06-04T04:14:00Z</dcterms:created>
  <dcterms:modified xsi:type="dcterms:W3CDTF">2023-12-20T00:40:00Z</dcterms:modified>
</cp:coreProperties>
</file>