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CF" w:rsidRPr="00420733" w:rsidRDefault="00420733" w:rsidP="00402BEE">
      <w:pPr>
        <w:jc w:val="left"/>
        <w:rPr>
          <w:rFonts w:ascii="HG丸ｺﾞｼｯｸM-PRO" w:eastAsia="HG丸ｺﾞｼｯｸM-PRO" w:hAnsi="HG丸ｺﾞｼｯｸM-PRO"/>
          <w:sz w:val="28"/>
          <w:szCs w:val="26"/>
        </w:rPr>
      </w:pPr>
      <w:bookmarkStart w:id="0" w:name="_GoBack"/>
      <w:bookmarkEnd w:id="0"/>
      <w:r w:rsidRPr="00420733">
        <w:rPr>
          <w:rFonts w:ascii="HG丸ｺﾞｼｯｸM-PRO" w:eastAsia="HG丸ｺﾞｼｯｸM-PRO" w:hAnsi="HG丸ｺﾞｼｯｸM-PRO" w:hint="eastAsia"/>
          <w:sz w:val="28"/>
          <w:szCs w:val="26"/>
        </w:rPr>
        <w:t>3.</w:t>
      </w:r>
      <w:r w:rsidR="002E6BBA" w:rsidRPr="00420733">
        <w:rPr>
          <w:rFonts w:ascii="HG丸ｺﾞｼｯｸM-PRO" w:eastAsia="HG丸ｺﾞｼｯｸM-PRO" w:hAnsi="HG丸ｺﾞｼｯｸM-PRO" w:hint="eastAsia"/>
          <w:sz w:val="28"/>
          <w:szCs w:val="26"/>
        </w:rPr>
        <w:t xml:space="preserve"> </w:t>
      </w:r>
      <w:r w:rsidR="000A6BCF" w:rsidRPr="00420733">
        <w:rPr>
          <w:rFonts w:ascii="HG丸ｺﾞｼｯｸM-PRO" w:eastAsia="HG丸ｺﾞｼｯｸM-PRO" w:hAnsi="HG丸ｺﾞｼｯｸM-PRO" w:hint="eastAsia"/>
          <w:sz w:val="28"/>
          <w:szCs w:val="26"/>
        </w:rPr>
        <w:t>添付書類</w:t>
      </w:r>
      <w:r w:rsidR="002E6BBA" w:rsidRPr="00420733">
        <w:rPr>
          <w:rFonts w:ascii="HG丸ｺﾞｼｯｸM-PRO" w:eastAsia="HG丸ｺﾞｼｯｸM-PRO" w:hAnsi="HG丸ｺﾞｼｯｸM-PRO" w:hint="eastAsia"/>
          <w:sz w:val="28"/>
          <w:szCs w:val="26"/>
        </w:rPr>
        <w:t xml:space="preserve"> </w:t>
      </w:r>
    </w:p>
    <w:p w:rsidR="000A6BCF" w:rsidRPr="00164986" w:rsidRDefault="00297348"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3904" behindDoc="0" locked="0" layoutInCell="1" allowOverlap="1">
                <wp:simplePos x="0" y="0"/>
                <wp:positionH relativeFrom="column">
                  <wp:posOffset>-7620</wp:posOffset>
                </wp:positionH>
                <wp:positionV relativeFrom="paragraph">
                  <wp:posOffset>22860</wp:posOffset>
                </wp:positionV>
                <wp:extent cx="6136005" cy="638175"/>
                <wp:effectExtent l="7620" t="6350" r="9525" b="12700"/>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005" cy="638175"/>
                        </a:xfrm>
                        <a:prstGeom prst="rect">
                          <a:avLst/>
                        </a:prstGeom>
                        <a:solidFill>
                          <a:srgbClr val="CCFFFF"/>
                        </a:solidFill>
                        <a:ln w="9525">
                          <a:solidFill>
                            <a:srgbClr val="000000"/>
                          </a:solidFill>
                          <a:miter lim="800000"/>
                          <a:headEnd/>
                          <a:tailEnd/>
                        </a:ln>
                      </wps:spPr>
                      <wps:txbx>
                        <w:txbxContent>
                          <w:p w:rsidR="00C65867" w:rsidRPr="006E0656" w:rsidRDefault="001575B0" w:rsidP="00420733">
                            <w:pPr>
                              <w:spacing w:before="120" w:after="120" w:line="0" w:lineRule="atLeas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hint="eastAsia"/>
                                <w:sz w:val="24"/>
                                <w:szCs w:val="24"/>
                              </w:rPr>
                              <w:t>１</w:t>
                            </w:r>
                            <w:r w:rsidR="00C65867" w:rsidRPr="006E0656">
                              <w:rPr>
                                <w:rFonts w:ascii="HG丸ｺﾞｼｯｸM-PRO" w:eastAsia="HG丸ｺﾞｼｯｸM-PRO" w:hAnsi="HG丸ｺﾞｼｯｸM-PRO" w:hint="eastAsia"/>
                                <w:sz w:val="24"/>
                                <w:szCs w:val="24"/>
                              </w:rPr>
                              <w:t xml:space="preserve">　</w:t>
                            </w:r>
                            <w:r w:rsidR="00C65867" w:rsidRPr="006E0656">
                              <w:rPr>
                                <w:rFonts w:ascii="HG丸ｺﾞｼｯｸM-PRO" w:eastAsia="HG丸ｺﾞｼｯｸM-PRO" w:hAnsi="HG丸ｺﾞｼｯｸM-PRO" w:cs="ＭＳ Ｐゴシック" w:hint="eastAsia"/>
                                <w:kern w:val="0"/>
                                <w:sz w:val="24"/>
                                <w:szCs w:val="24"/>
                              </w:rPr>
                              <w:t>関係者以外の人を衛生管理区域に立ち入らせないようしていることは何ですか？</w:t>
                            </w:r>
                          </w:p>
                          <w:p w:rsidR="00C65867" w:rsidRPr="006E0656" w:rsidRDefault="00C65867" w:rsidP="00420733">
                            <w:pPr>
                              <w:spacing w:before="120" w:after="120" w:line="0" w:lineRule="atLeast"/>
                              <w:ind w:firstLineChars="200" w:firstLine="480"/>
                              <w:rPr>
                                <w:rFonts w:ascii="HG丸ｺﾞｼｯｸM-PRO" w:eastAsia="HG丸ｺﾞｼｯｸM-PRO" w:hAnsi="HG丸ｺﾞｼｯｸM-PRO"/>
                                <w:sz w:val="24"/>
                                <w:szCs w:val="24"/>
                              </w:rPr>
                            </w:pPr>
                            <w:r w:rsidRPr="006E0656">
                              <w:rPr>
                                <w:rFonts w:ascii="HG丸ｺﾞｼｯｸM-PRO" w:eastAsia="HG丸ｺﾞｼｯｸM-PRO" w:hAnsi="HG丸ｺﾞｼｯｸM-PRO" w:cs="ＭＳ Ｐゴシック" w:hint="eastAsia"/>
                                <w:kern w:val="0"/>
                                <w:sz w:val="24"/>
                                <w:szCs w:val="24"/>
                              </w:rPr>
                              <w:t>また、立ち入った人が家畜に触れないようにするための対策をしていますか？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6pt;margin-top:1.8pt;width:483.15pt;height:5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" fillcolor="#cff">
                <v:textbox inset="5.85pt,.7pt,5.85pt,.7pt">
                  <w:txbxContent>
                    <w:p w:rsidR="00C65867" w:rsidRPr="006E0656" w:rsidRDefault="001575B0" w:rsidP="00420733">
                      <w:pPr>
                        <w:spacing w:before="120" w:after="120" w:line="0" w:lineRule="atLeas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hint="eastAsia"/>
                          <w:sz w:val="24"/>
                          <w:szCs w:val="24"/>
                        </w:rPr>
                        <w:t>１</w:t>
                      </w:r>
                      <w:r w:rsidR="00C65867" w:rsidRPr="006E0656">
                        <w:rPr>
                          <w:rFonts w:ascii="HG丸ｺﾞｼｯｸM-PRO" w:eastAsia="HG丸ｺﾞｼｯｸM-PRO" w:hAnsi="HG丸ｺﾞｼｯｸM-PRO" w:hint="eastAsia"/>
                          <w:sz w:val="24"/>
                          <w:szCs w:val="24"/>
                        </w:rPr>
                        <w:t xml:space="preserve">　</w:t>
                      </w:r>
                      <w:r w:rsidR="00C65867" w:rsidRPr="006E0656">
                        <w:rPr>
                          <w:rFonts w:ascii="HG丸ｺﾞｼｯｸM-PRO" w:eastAsia="HG丸ｺﾞｼｯｸM-PRO" w:hAnsi="HG丸ｺﾞｼｯｸM-PRO" w:cs="ＭＳ Ｐゴシック" w:hint="eastAsia"/>
                          <w:kern w:val="0"/>
                          <w:sz w:val="24"/>
                          <w:szCs w:val="24"/>
                        </w:rPr>
                        <w:t>関係者以外の人を衛生管理区域に立ち入らせないようしていることは何ですか？</w:t>
                      </w:r>
                    </w:p>
                    <w:p w:rsidR="00C65867" w:rsidRPr="006E0656" w:rsidRDefault="00C65867" w:rsidP="00420733">
                      <w:pPr>
                        <w:spacing w:before="120" w:after="120" w:line="0" w:lineRule="atLeast"/>
                        <w:ind w:firstLineChars="200" w:firstLine="480"/>
                        <w:rPr>
                          <w:rFonts w:ascii="HG丸ｺﾞｼｯｸM-PRO" w:eastAsia="HG丸ｺﾞｼｯｸM-PRO" w:hAnsi="HG丸ｺﾞｼｯｸM-PRO"/>
                          <w:sz w:val="24"/>
                          <w:szCs w:val="24"/>
                        </w:rPr>
                      </w:pPr>
                      <w:r w:rsidRPr="006E0656">
                        <w:rPr>
                          <w:rFonts w:ascii="HG丸ｺﾞｼｯｸM-PRO" w:eastAsia="HG丸ｺﾞｼｯｸM-PRO" w:hAnsi="HG丸ｺﾞｼｯｸM-PRO" w:cs="ＭＳ Ｐゴシック" w:hint="eastAsia"/>
                          <w:kern w:val="0"/>
                          <w:sz w:val="24"/>
                          <w:szCs w:val="24"/>
                        </w:rPr>
                        <w:t>また、立ち入った人が家畜に触れないようにするための対策をしていますか？</w:t>
                      </w:r>
                    </w:p>
                  </w:txbxContent>
                </v:textbox>
              </v:rect>
            </w:pict>
          </mc:Fallback>
        </mc:AlternateContent>
      </w:r>
    </w:p>
    <w:p w:rsidR="000A6BCF" w:rsidRDefault="000A6BCF" w:rsidP="00402BEE">
      <w:pPr>
        <w:jc w:val="left"/>
        <w:rPr>
          <w:rFonts w:ascii="HG丸ｺﾞｼｯｸM-PRO" w:eastAsia="HG丸ｺﾞｼｯｸM-PRO" w:hAnsi="HG丸ｺﾞｼｯｸM-PRO"/>
          <w:sz w:val="24"/>
          <w:szCs w:val="24"/>
        </w:rPr>
      </w:pPr>
    </w:p>
    <w:p w:rsidR="00AC60C0" w:rsidRPr="00164986" w:rsidRDefault="00AC60C0"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 該当するものすべてに○をつけてください</w:t>
      </w:r>
    </w:p>
    <w:p w:rsidR="00AC60C0" w:rsidRPr="00164986" w:rsidRDefault="00AC60C0" w:rsidP="00730789">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・農場、畜舎の出入口に関係者以外の「立入禁止看板」を立てた。</w:t>
      </w:r>
    </w:p>
    <w:p w:rsidR="00AC60C0" w:rsidRPr="00164986" w:rsidRDefault="00730789"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w:t>
      </w:r>
      <w:r w:rsidR="00AC60C0" w:rsidRPr="00164986">
        <w:rPr>
          <w:rFonts w:ascii="HG丸ｺﾞｼｯｸM-PRO" w:eastAsia="HG丸ｺﾞｼｯｸM-PRO" w:hAnsi="HG丸ｺﾞｼｯｸM-PRO" w:cs="ＭＳ Ｐゴシック" w:hint="eastAsia"/>
          <w:kern w:val="0"/>
          <w:sz w:val="24"/>
          <w:szCs w:val="24"/>
        </w:rPr>
        <w:t>農場の出入口をできるだけ少なく限定した</w:t>
      </w:r>
    </w:p>
    <w:p w:rsidR="00AC60C0" w:rsidRPr="00164986" w:rsidRDefault="00730789"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w:t>
      </w:r>
      <w:r w:rsidR="00AC60C0" w:rsidRPr="00164986">
        <w:rPr>
          <w:rFonts w:ascii="HG丸ｺﾞｼｯｸM-PRO" w:eastAsia="HG丸ｺﾞｼｯｸM-PRO" w:hAnsi="HG丸ｺﾞｼｯｸM-PRO" w:cs="ＭＳ Ｐゴシック" w:hint="eastAsia"/>
          <w:kern w:val="0"/>
          <w:sz w:val="24"/>
          <w:szCs w:val="24"/>
        </w:rPr>
        <w:t>フェンス、柵、ロープ等で仕切っている</w:t>
      </w:r>
    </w:p>
    <w:p w:rsidR="00420733" w:rsidRPr="00164986" w:rsidRDefault="00420733" w:rsidP="00420733">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・その他（　　　　　　　　　　　　　　　　　　　　　　　　　　　　　　　　　　）</w:t>
      </w:r>
    </w:p>
    <w:p w:rsidR="00AC60C0" w:rsidRPr="00164986" w:rsidRDefault="00297348"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4928" behindDoc="0" locked="0" layoutInCell="1" allowOverlap="1">
                <wp:simplePos x="0" y="0"/>
                <wp:positionH relativeFrom="column">
                  <wp:posOffset>-7620</wp:posOffset>
                </wp:positionH>
                <wp:positionV relativeFrom="paragraph">
                  <wp:posOffset>89535</wp:posOffset>
                </wp:positionV>
                <wp:extent cx="6136005" cy="361950"/>
                <wp:effectExtent l="7620" t="6350" r="9525" b="1270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005" cy="361950"/>
                        </a:xfrm>
                        <a:prstGeom prst="rect">
                          <a:avLst/>
                        </a:prstGeom>
                        <a:solidFill>
                          <a:srgbClr val="CCFFFF"/>
                        </a:solidFill>
                        <a:ln w="9525">
                          <a:solidFill>
                            <a:srgbClr val="000000"/>
                          </a:solidFill>
                          <a:miter lim="800000"/>
                          <a:headEnd/>
                          <a:tailEnd/>
                        </a:ln>
                      </wps:spPr>
                      <wps:txbx>
                        <w:txbxContent>
                          <w:p w:rsidR="00C65867" w:rsidRPr="006E0656" w:rsidRDefault="001575B0" w:rsidP="00730789">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C65867" w:rsidRPr="006E0656">
                              <w:rPr>
                                <w:rFonts w:ascii="HG丸ｺﾞｼｯｸM-PRO" w:eastAsia="HG丸ｺﾞｼｯｸM-PRO" w:hAnsi="HG丸ｺﾞｼｯｸM-PRO" w:hint="eastAsia"/>
                                <w:sz w:val="24"/>
                                <w:szCs w:val="24"/>
                              </w:rPr>
                              <w:t xml:space="preserve">　衛生管理区域や畜舎等の出入口付近に設置している消毒設備は何ですか？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7" style="position:absolute;margin-left:-.6pt;margin-top:7.05pt;width:483.15pt;height: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" fillcolor="#cff">
                <v:textbox inset="5.85pt,.7pt,5.85pt,.7pt">
                  <w:txbxContent>
                    <w:p w:rsidR="00C65867" w:rsidRPr="006E0656" w:rsidRDefault="001575B0" w:rsidP="00730789">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C65867" w:rsidRPr="006E0656">
                        <w:rPr>
                          <w:rFonts w:ascii="HG丸ｺﾞｼｯｸM-PRO" w:eastAsia="HG丸ｺﾞｼｯｸM-PRO" w:hAnsi="HG丸ｺﾞｼｯｸM-PRO" w:hint="eastAsia"/>
                          <w:sz w:val="24"/>
                          <w:szCs w:val="24"/>
                        </w:rPr>
                        <w:t xml:space="preserve">　衛生管理区域や畜舎等の出入口付近に設置している消毒設備は何ですか？</w:t>
                      </w:r>
                    </w:p>
                  </w:txbxContent>
                </v:textbox>
              </v:rect>
            </w:pict>
          </mc:Fallback>
        </mc:AlternateContent>
      </w:r>
    </w:p>
    <w:p w:rsidR="00AC60C0" w:rsidRPr="00164986" w:rsidRDefault="00AC60C0" w:rsidP="00402BEE">
      <w:pPr>
        <w:jc w:val="left"/>
        <w:rPr>
          <w:rFonts w:ascii="HG丸ｺﾞｼｯｸM-PRO" w:eastAsia="HG丸ｺﾞｼｯｸM-PRO" w:hAnsi="HG丸ｺﾞｼｯｸM-PRO"/>
          <w:sz w:val="24"/>
          <w:szCs w:val="24"/>
        </w:rPr>
      </w:pPr>
    </w:p>
    <w:p w:rsidR="00AC60C0" w:rsidRPr="00164986" w:rsidRDefault="00366C68" w:rsidP="00366C68">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cs="ＭＳ Ｐゴシック" w:hint="eastAsia"/>
          <w:kern w:val="0"/>
          <w:sz w:val="24"/>
          <w:szCs w:val="24"/>
        </w:rPr>
        <w:t>【</w:t>
      </w:r>
      <w:r w:rsidR="00730789" w:rsidRPr="00164986">
        <w:rPr>
          <w:rFonts w:ascii="HG丸ｺﾞｼｯｸM-PRO" w:eastAsia="HG丸ｺﾞｼｯｸM-PRO" w:hAnsi="HG丸ｺﾞｼｯｸM-PRO" w:cs="ＭＳ Ｐゴシック" w:hint="eastAsia"/>
          <w:kern w:val="0"/>
          <w:sz w:val="24"/>
          <w:szCs w:val="24"/>
        </w:rPr>
        <w:t>該当するものすべてに○</w:t>
      </w:r>
      <w:r>
        <w:rPr>
          <w:rFonts w:ascii="HG丸ｺﾞｼｯｸM-PRO" w:eastAsia="HG丸ｺﾞｼｯｸM-PRO" w:hAnsi="HG丸ｺﾞｼｯｸM-PRO" w:cs="ＭＳ Ｐゴシック" w:hint="eastAsia"/>
          <w:kern w:val="0"/>
          <w:sz w:val="24"/>
          <w:szCs w:val="24"/>
        </w:rPr>
        <w:t>印】</w:t>
      </w:r>
    </w:p>
    <w:p w:rsidR="00730789" w:rsidRPr="00164986" w:rsidRDefault="00730789" w:rsidP="00402BEE">
      <w:pPr>
        <w:jc w:val="left"/>
        <w:rPr>
          <w:rFonts w:ascii="HG丸ｺﾞｼｯｸM-PRO" w:eastAsia="HG丸ｺﾞｼｯｸM-PRO" w:hAnsi="HG丸ｺﾞｼｯｸM-PRO" w:cs="ＭＳ Ｐゴシック"/>
          <w:kern w:val="0"/>
          <w:sz w:val="26"/>
          <w:szCs w:val="26"/>
        </w:rPr>
      </w:pPr>
      <w:r w:rsidRPr="00164986">
        <w:rPr>
          <w:rFonts w:ascii="HG丸ｺﾞｼｯｸM-PRO" w:eastAsia="HG丸ｺﾞｼｯｸM-PRO" w:hAnsi="HG丸ｺﾞｼｯｸM-PRO" w:cs="ＭＳ Ｐゴシック" w:hint="eastAsia"/>
          <w:kern w:val="0"/>
          <w:sz w:val="26"/>
          <w:szCs w:val="26"/>
        </w:rPr>
        <w:t>・踏込み消毒槽　　　　　・消石灰　　　　　　　　・手指スプレー</w:t>
      </w:r>
    </w:p>
    <w:p w:rsidR="00730789" w:rsidRPr="00164986" w:rsidRDefault="00730789" w:rsidP="00402BEE">
      <w:pPr>
        <w:jc w:val="left"/>
        <w:rPr>
          <w:rFonts w:ascii="HG丸ｺﾞｼｯｸM-PRO" w:eastAsia="HG丸ｺﾞｼｯｸM-PRO" w:hAnsi="HG丸ｺﾞｼｯｸM-PRO" w:cs="ＭＳ Ｐゴシック"/>
          <w:kern w:val="0"/>
          <w:sz w:val="26"/>
          <w:szCs w:val="26"/>
        </w:rPr>
      </w:pPr>
      <w:r w:rsidRPr="00164986">
        <w:rPr>
          <w:rFonts w:ascii="HG丸ｺﾞｼｯｸM-PRO" w:eastAsia="HG丸ｺﾞｼｯｸM-PRO" w:hAnsi="HG丸ｺﾞｼｯｸM-PRO" w:cs="ＭＳ Ｐゴシック" w:hint="eastAsia"/>
          <w:kern w:val="0"/>
          <w:sz w:val="26"/>
          <w:szCs w:val="26"/>
        </w:rPr>
        <w:t>・動力噴霧器　　　　　　・簡易消毒器　　　　　　・消毒ゲート</w:t>
      </w:r>
    </w:p>
    <w:p w:rsidR="00730789" w:rsidRPr="00164986" w:rsidRDefault="00472670"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cs="ＭＳ Ｐゴシック" w:hint="eastAsia"/>
          <w:kern w:val="0"/>
          <w:sz w:val="26"/>
          <w:szCs w:val="26"/>
        </w:rPr>
        <w:t xml:space="preserve">・消毒マット（　車両用　</w:t>
      </w:r>
      <w:r w:rsidR="00730789" w:rsidRPr="00164986">
        <w:rPr>
          <w:rFonts w:ascii="HG丸ｺﾞｼｯｸM-PRO" w:eastAsia="HG丸ｺﾞｼｯｸM-PRO" w:hAnsi="HG丸ｺﾞｼｯｸM-PRO" w:cs="ＭＳ Ｐゴシック" w:hint="eastAsia"/>
          <w:kern w:val="0"/>
          <w:sz w:val="26"/>
          <w:szCs w:val="26"/>
        </w:rPr>
        <w:t xml:space="preserve">　立入者用　）</w:t>
      </w:r>
    </w:p>
    <w:p w:rsidR="00730789" w:rsidRPr="00164986" w:rsidRDefault="00730789"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・その他（　　　　　　　　　　　　　　　　　　　　　　　　　　　　　　　　　　）</w:t>
      </w:r>
    </w:p>
    <w:p w:rsidR="00730789" w:rsidRPr="00164986" w:rsidRDefault="00297348"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8000" behindDoc="0" locked="0" layoutInCell="1" allowOverlap="1">
                <wp:simplePos x="0" y="0"/>
                <wp:positionH relativeFrom="column">
                  <wp:posOffset>-7620</wp:posOffset>
                </wp:positionH>
                <wp:positionV relativeFrom="paragraph">
                  <wp:posOffset>60960</wp:posOffset>
                </wp:positionV>
                <wp:extent cx="6136005" cy="361950"/>
                <wp:effectExtent l="7620" t="6350" r="9525" b="12700"/>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005" cy="361950"/>
                        </a:xfrm>
                        <a:prstGeom prst="rect">
                          <a:avLst/>
                        </a:prstGeom>
                        <a:solidFill>
                          <a:srgbClr val="CCFFFF"/>
                        </a:solidFill>
                        <a:ln w="9525">
                          <a:solidFill>
                            <a:srgbClr val="000000"/>
                          </a:solidFill>
                          <a:miter lim="800000"/>
                          <a:headEnd/>
                          <a:tailEnd/>
                        </a:ln>
                      </wps:spPr>
                      <wps:txbx>
                        <w:txbxContent>
                          <w:p w:rsidR="00C65867" w:rsidRPr="006E0656" w:rsidRDefault="001575B0" w:rsidP="00730789">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C65867" w:rsidRPr="006E0656">
                              <w:rPr>
                                <w:rFonts w:ascii="HG丸ｺﾞｼｯｸM-PRO" w:eastAsia="HG丸ｺﾞｼｯｸM-PRO" w:hAnsi="HG丸ｺﾞｼｯｸM-PRO" w:hint="eastAsia"/>
                                <w:sz w:val="24"/>
                                <w:szCs w:val="24"/>
                              </w:rPr>
                              <w:t xml:space="preserve">　畜舎ごとの家畜の飼養密度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8" style="position:absolute;margin-left:-.6pt;margin-top:4.8pt;width:483.15pt;height: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" fillcolor="#cff">
                <v:textbox inset="5.85pt,.7pt,5.85pt,.7pt">
                  <w:txbxContent>
                    <w:p w:rsidR="00C65867" w:rsidRPr="006E0656" w:rsidRDefault="001575B0" w:rsidP="00730789">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C65867" w:rsidRPr="006E0656">
                        <w:rPr>
                          <w:rFonts w:ascii="HG丸ｺﾞｼｯｸM-PRO" w:eastAsia="HG丸ｺﾞｼｯｸM-PRO" w:hAnsi="HG丸ｺﾞｼｯｸM-PRO" w:hint="eastAsia"/>
                          <w:sz w:val="24"/>
                          <w:szCs w:val="24"/>
                        </w:rPr>
                        <w:t xml:space="preserve">　畜舎ごとの家畜の飼養密度</w:t>
                      </w:r>
                    </w:p>
                  </w:txbxContent>
                </v:textbox>
              </v:rect>
            </w:pict>
          </mc:Fallback>
        </mc:AlternateContent>
      </w:r>
    </w:p>
    <w:p w:rsidR="00730789" w:rsidRPr="00164986" w:rsidRDefault="00730789" w:rsidP="00402BEE">
      <w:pPr>
        <w:jc w:val="left"/>
        <w:rPr>
          <w:rFonts w:ascii="HG丸ｺﾞｼｯｸM-PRO" w:eastAsia="HG丸ｺﾞｼｯｸM-PRO" w:hAnsi="HG丸ｺﾞｼｯｸM-PRO"/>
          <w:sz w:val="24"/>
          <w:szCs w:val="24"/>
        </w:rPr>
      </w:pPr>
    </w:p>
    <w:p w:rsidR="00730789" w:rsidRPr="00164986" w:rsidRDefault="00730789"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 家畜の種類・飼養面積・飼養頭数を記入してください</w:t>
      </w:r>
    </w:p>
    <w:p w:rsidR="00730789" w:rsidRPr="00164986" w:rsidRDefault="00730789" w:rsidP="00402BEE">
      <w:pPr>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 畜種や畜舎が複数の場合は分けて記載してください</w:t>
      </w:r>
    </w:p>
    <w:p w:rsidR="00730789" w:rsidRPr="00164986" w:rsidRDefault="00B04086"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【記載</w:t>
      </w:r>
      <w:r w:rsidR="00730789" w:rsidRPr="00164986">
        <w:rPr>
          <w:rFonts w:ascii="HG丸ｺﾞｼｯｸM-PRO" w:eastAsia="HG丸ｺﾞｼｯｸM-PRO" w:hAnsi="HG丸ｺﾞｼｯｸM-PRO" w:cs="ＭＳ Ｐゴシック" w:hint="eastAsia"/>
          <w:kern w:val="0"/>
          <w:sz w:val="24"/>
          <w:szCs w:val="24"/>
        </w:rPr>
        <w:t>例】</w:t>
      </w:r>
    </w:p>
    <w:tbl>
      <w:tblPr>
        <w:tblStyle w:val="a3"/>
        <w:tblW w:w="9497" w:type="dxa"/>
        <w:tblInd w:w="250" w:type="dxa"/>
        <w:tblLook w:val="04A0" w:firstRow="1" w:lastRow="0" w:firstColumn="1" w:lastColumn="0" w:noHBand="0" w:noVBand="1"/>
      </w:tblPr>
      <w:tblGrid>
        <w:gridCol w:w="979"/>
        <w:gridCol w:w="1147"/>
        <w:gridCol w:w="1418"/>
        <w:gridCol w:w="850"/>
        <w:gridCol w:w="709"/>
        <w:gridCol w:w="1276"/>
        <w:gridCol w:w="1417"/>
        <w:gridCol w:w="1701"/>
      </w:tblGrid>
      <w:tr w:rsidR="00B04086" w:rsidRPr="00164986" w:rsidTr="008E1F72">
        <w:trPr>
          <w:trHeight w:val="435"/>
        </w:trPr>
        <w:tc>
          <w:tcPr>
            <w:tcW w:w="979" w:type="dxa"/>
            <w:vMerge w:val="restart"/>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畜種</w:t>
            </w:r>
          </w:p>
        </w:tc>
        <w:tc>
          <w:tcPr>
            <w:tcW w:w="1147" w:type="dxa"/>
            <w:vMerge w:val="restart"/>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区分</w:t>
            </w:r>
          </w:p>
        </w:tc>
        <w:tc>
          <w:tcPr>
            <w:tcW w:w="4253" w:type="dxa"/>
            <w:gridSpan w:val="4"/>
            <w:tcBorders>
              <w:bottom w:val="single" w:sz="8"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畜　舎</w:t>
            </w:r>
          </w:p>
        </w:tc>
        <w:tc>
          <w:tcPr>
            <w:tcW w:w="1417" w:type="dxa"/>
            <w:vMerge w:val="restart"/>
            <w:vAlign w:val="center"/>
          </w:tcPr>
          <w:p w:rsidR="00B040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飼養頭数</w:t>
            </w:r>
          </w:p>
          <w:p w:rsidR="00472670" w:rsidRPr="00164986" w:rsidRDefault="00472670" w:rsidP="00B04086">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fldChar w:fldCharType="begin"/>
            </w:r>
            <w:r>
              <w:rPr>
                <w:rFonts w:ascii="HG丸ｺﾞｼｯｸM-PRO" w:eastAsia="HG丸ｺﾞｼｯｸM-PRO" w:hAnsi="HG丸ｺﾞｼｯｸM-PRO"/>
                <w:sz w:val="24"/>
                <w:szCs w:val="24"/>
              </w:rPr>
              <w:instrText xml:space="preserve"> </w:instrText>
            </w:r>
            <w:r>
              <w:rPr>
                <w:rFonts w:ascii="HG丸ｺﾞｼｯｸM-PRO" w:eastAsia="HG丸ｺﾞｼｯｸM-PRO" w:hAnsi="HG丸ｺﾞｼｯｸM-PRO" w:hint="eastAsia"/>
                <w:sz w:val="24"/>
                <w:szCs w:val="24"/>
              </w:rPr>
              <w:instrText>eq \o\ac(○,</w:instrText>
            </w:r>
            <w:r w:rsidRPr="00472670">
              <w:rPr>
                <w:rFonts w:ascii="HG丸ｺﾞｼｯｸM-PRO" w:eastAsia="HG丸ｺﾞｼｯｸM-PRO" w:hAnsi="HG丸ｺﾞｼｯｸM-PRO" w:hint="eastAsia"/>
                <w:position w:val="3"/>
                <w:sz w:val="16"/>
                <w:szCs w:val="24"/>
              </w:rPr>
              <w:instrText>b</w:instrText>
            </w:r>
            <w:r>
              <w:rPr>
                <w:rFonts w:ascii="HG丸ｺﾞｼｯｸM-PRO" w:eastAsia="HG丸ｺﾞｼｯｸM-PRO" w:hAnsi="HG丸ｺﾞｼｯｸM-PRO" w:hint="eastAsia"/>
                <w:sz w:val="24"/>
                <w:szCs w:val="24"/>
              </w:rPr>
              <w:instrText>)</w:instrText>
            </w:r>
            <w:r>
              <w:rPr>
                <w:rFonts w:ascii="HG丸ｺﾞｼｯｸM-PRO" w:eastAsia="HG丸ｺﾞｼｯｸM-PRO" w:hAnsi="HG丸ｺﾞｼｯｸM-PRO"/>
                <w:sz w:val="24"/>
                <w:szCs w:val="24"/>
              </w:rPr>
              <w:fldChar w:fldCharType="end"/>
            </w:r>
          </w:p>
        </w:tc>
        <w:tc>
          <w:tcPr>
            <w:tcW w:w="1701" w:type="dxa"/>
            <w:vMerge w:val="restart"/>
            <w:vAlign w:val="center"/>
          </w:tcPr>
          <w:p w:rsidR="006A0F34" w:rsidRPr="00164986" w:rsidRDefault="00B04086" w:rsidP="00472670">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飼養密度㎡</w:t>
            </w:r>
            <w:r w:rsidR="006A0F34" w:rsidRPr="00164986">
              <w:rPr>
                <w:rFonts w:ascii="HG丸ｺﾞｼｯｸM-PRO" w:eastAsia="HG丸ｺﾞｼｯｸM-PRO" w:hAnsi="HG丸ｺﾞｼｯｸM-PRO" w:hint="eastAsia"/>
                <w:sz w:val="24"/>
                <w:szCs w:val="24"/>
              </w:rPr>
              <w:t xml:space="preserve">     </w:t>
            </w:r>
            <w:r w:rsidR="00472670">
              <w:rPr>
                <w:rFonts w:ascii="HG丸ｺﾞｼｯｸM-PRO" w:eastAsia="HG丸ｺﾞｼｯｸM-PRO" w:hAnsi="HG丸ｺﾞｼｯｸM-PRO"/>
                <w:sz w:val="24"/>
                <w:szCs w:val="24"/>
              </w:rPr>
              <w:fldChar w:fldCharType="begin"/>
            </w:r>
            <w:r w:rsidR="00472670">
              <w:rPr>
                <w:rFonts w:ascii="HG丸ｺﾞｼｯｸM-PRO" w:eastAsia="HG丸ｺﾞｼｯｸM-PRO" w:hAnsi="HG丸ｺﾞｼｯｸM-PRO"/>
                <w:sz w:val="24"/>
                <w:szCs w:val="24"/>
              </w:rPr>
              <w:instrText xml:space="preserve"> </w:instrText>
            </w:r>
            <w:r w:rsidR="00472670">
              <w:rPr>
                <w:rFonts w:ascii="HG丸ｺﾞｼｯｸM-PRO" w:eastAsia="HG丸ｺﾞｼｯｸM-PRO" w:hAnsi="HG丸ｺﾞｼｯｸM-PRO" w:hint="eastAsia"/>
                <w:sz w:val="24"/>
                <w:szCs w:val="24"/>
              </w:rPr>
              <w:instrText>eq \o\ac(○,</w:instrText>
            </w:r>
            <w:r w:rsidR="00472670" w:rsidRPr="00472670">
              <w:rPr>
                <w:rFonts w:ascii="HG丸ｺﾞｼｯｸM-PRO" w:eastAsia="HG丸ｺﾞｼｯｸM-PRO" w:hAnsi="HG丸ｺﾞｼｯｸM-PRO" w:hint="eastAsia"/>
                <w:position w:val="3"/>
                <w:sz w:val="16"/>
                <w:szCs w:val="24"/>
              </w:rPr>
              <w:instrText>a</w:instrText>
            </w:r>
            <w:r w:rsidR="00472670">
              <w:rPr>
                <w:rFonts w:ascii="HG丸ｺﾞｼｯｸM-PRO" w:eastAsia="HG丸ｺﾞｼｯｸM-PRO" w:hAnsi="HG丸ｺﾞｼｯｸM-PRO" w:hint="eastAsia"/>
                <w:sz w:val="24"/>
                <w:szCs w:val="24"/>
              </w:rPr>
              <w:instrText>)</w:instrText>
            </w:r>
            <w:r w:rsidR="00472670">
              <w:rPr>
                <w:rFonts w:ascii="HG丸ｺﾞｼｯｸM-PRO" w:eastAsia="HG丸ｺﾞｼｯｸM-PRO" w:hAnsi="HG丸ｺﾞｼｯｸM-PRO"/>
                <w:sz w:val="24"/>
                <w:szCs w:val="24"/>
              </w:rPr>
              <w:fldChar w:fldCharType="end"/>
            </w:r>
            <w:r w:rsidR="006A0F34" w:rsidRPr="00472670">
              <w:rPr>
                <w:rFonts w:ascii="HG丸ｺﾞｼｯｸM-PRO" w:eastAsia="HG丸ｺﾞｼｯｸM-PRO" w:hAnsi="HG丸ｺﾞｼｯｸM-PRO" w:hint="eastAsia"/>
                <w:sz w:val="24"/>
                <w:szCs w:val="24"/>
              </w:rPr>
              <w:t>/</w:t>
            </w:r>
            <w:r w:rsidR="00472670">
              <w:rPr>
                <w:rFonts w:ascii="HG丸ｺﾞｼｯｸM-PRO" w:eastAsia="HG丸ｺﾞｼｯｸM-PRO" w:hAnsi="HG丸ｺﾞｼｯｸM-PRO"/>
                <w:sz w:val="24"/>
                <w:szCs w:val="24"/>
              </w:rPr>
              <w:fldChar w:fldCharType="begin"/>
            </w:r>
            <w:r w:rsidR="00472670">
              <w:rPr>
                <w:rFonts w:ascii="HG丸ｺﾞｼｯｸM-PRO" w:eastAsia="HG丸ｺﾞｼｯｸM-PRO" w:hAnsi="HG丸ｺﾞｼｯｸM-PRO"/>
                <w:sz w:val="24"/>
                <w:szCs w:val="24"/>
              </w:rPr>
              <w:instrText xml:space="preserve"> </w:instrText>
            </w:r>
            <w:r w:rsidR="00472670">
              <w:rPr>
                <w:rFonts w:ascii="HG丸ｺﾞｼｯｸM-PRO" w:eastAsia="HG丸ｺﾞｼｯｸM-PRO" w:hAnsi="HG丸ｺﾞｼｯｸM-PRO" w:hint="eastAsia"/>
                <w:sz w:val="24"/>
                <w:szCs w:val="24"/>
              </w:rPr>
              <w:instrText>eq \o\ac(○,</w:instrText>
            </w:r>
            <w:r w:rsidR="00472670" w:rsidRPr="00472670">
              <w:rPr>
                <w:rFonts w:ascii="HG丸ｺﾞｼｯｸM-PRO" w:eastAsia="HG丸ｺﾞｼｯｸM-PRO" w:hAnsi="HG丸ｺﾞｼｯｸM-PRO" w:hint="eastAsia"/>
                <w:position w:val="3"/>
                <w:sz w:val="16"/>
                <w:szCs w:val="24"/>
              </w:rPr>
              <w:instrText>b</w:instrText>
            </w:r>
            <w:r w:rsidR="00472670">
              <w:rPr>
                <w:rFonts w:ascii="HG丸ｺﾞｼｯｸM-PRO" w:eastAsia="HG丸ｺﾞｼｯｸM-PRO" w:hAnsi="HG丸ｺﾞｼｯｸM-PRO" w:hint="eastAsia"/>
                <w:sz w:val="24"/>
                <w:szCs w:val="24"/>
              </w:rPr>
              <w:instrText>)</w:instrText>
            </w:r>
            <w:r w:rsidR="00472670">
              <w:rPr>
                <w:rFonts w:ascii="HG丸ｺﾞｼｯｸM-PRO" w:eastAsia="HG丸ｺﾞｼｯｸM-PRO" w:hAnsi="HG丸ｺﾞｼｯｸM-PRO"/>
                <w:sz w:val="24"/>
                <w:szCs w:val="24"/>
              </w:rPr>
              <w:fldChar w:fldCharType="end"/>
            </w:r>
          </w:p>
        </w:tc>
      </w:tr>
      <w:tr w:rsidR="00B04086" w:rsidRPr="00164986" w:rsidTr="00472670">
        <w:trPr>
          <w:trHeight w:val="245"/>
        </w:trPr>
        <w:tc>
          <w:tcPr>
            <w:tcW w:w="979" w:type="dxa"/>
            <w:vMerge/>
            <w:tcBorders>
              <w:bottom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p>
        </w:tc>
        <w:tc>
          <w:tcPr>
            <w:tcW w:w="1147" w:type="dxa"/>
            <w:vMerge/>
            <w:tcBorders>
              <w:bottom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p>
        </w:tc>
        <w:tc>
          <w:tcPr>
            <w:tcW w:w="1418" w:type="dxa"/>
            <w:tcBorders>
              <w:top w:val="single" w:sz="8" w:space="0" w:color="auto"/>
              <w:bottom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畜舎名等</w:t>
            </w:r>
          </w:p>
        </w:tc>
        <w:tc>
          <w:tcPr>
            <w:tcW w:w="1559" w:type="dxa"/>
            <w:gridSpan w:val="2"/>
            <w:tcBorders>
              <w:top w:val="single" w:sz="8" w:space="0" w:color="auto"/>
              <w:bottom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472670">
              <w:rPr>
                <w:rFonts w:ascii="HG丸ｺﾞｼｯｸM-PRO" w:eastAsia="HG丸ｺﾞｼｯｸM-PRO" w:hAnsi="HG丸ｺﾞｼｯｸM-PRO" w:hint="eastAsia"/>
                <w:sz w:val="24"/>
                <w:szCs w:val="24"/>
              </w:rPr>
              <w:t>縦m×横m</w:t>
            </w:r>
          </w:p>
        </w:tc>
        <w:tc>
          <w:tcPr>
            <w:tcW w:w="1276" w:type="dxa"/>
            <w:tcBorders>
              <w:top w:val="single" w:sz="8" w:space="0" w:color="auto"/>
              <w:bottom w:val="double" w:sz="4" w:space="0" w:color="auto"/>
            </w:tcBorders>
            <w:vAlign w:val="center"/>
          </w:tcPr>
          <w:p w:rsidR="00B040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面積㎡</w:t>
            </w:r>
          </w:p>
          <w:p w:rsidR="00472670" w:rsidRPr="00164986" w:rsidRDefault="00472670" w:rsidP="00B04086">
            <w:pPr>
              <w:jc w:val="center"/>
              <w:rPr>
                <w:rFonts w:ascii="HG丸ｺﾞｼｯｸM-PRO" w:eastAsia="HG丸ｺﾞｼｯｸM-PRO" w:hAnsi="HG丸ｺﾞｼｯｸM-PRO"/>
                <w:sz w:val="24"/>
                <w:szCs w:val="24"/>
              </w:rPr>
            </w:pPr>
            <w:r w:rsidRPr="00472670">
              <w:rPr>
                <w:rFonts w:ascii="HG丸ｺﾞｼｯｸM-PRO" w:eastAsia="HG丸ｺﾞｼｯｸM-PRO" w:hAnsi="HG丸ｺﾞｼｯｸM-PRO"/>
                <w:sz w:val="24"/>
                <w:szCs w:val="24"/>
              </w:rPr>
              <w:fldChar w:fldCharType="begin"/>
            </w:r>
            <w:r w:rsidRPr="00472670">
              <w:rPr>
                <w:rFonts w:ascii="HG丸ｺﾞｼｯｸM-PRO" w:eastAsia="HG丸ｺﾞｼｯｸM-PRO" w:hAnsi="HG丸ｺﾞｼｯｸM-PRO"/>
                <w:sz w:val="24"/>
                <w:szCs w:val="24"/>
              </w:rPr>
              <w:instrText xml:space="preserve"> </w:instrText>
            </w:r>
            <w:r w:rsidRPr="00472670">
              <w:rPr>
                <w:rFonts w:ascii="HG丸ｺﾞｼｯｸM-PRO" w:eastAsia="HG丸ｺﾞｼｯｸM-PRO" w:hAnsi="HG丸ｺﾞｼｯｸM-PRO" w:hint="eastAsia"/>
                <w:sz w:val="24"/>
                <w:szCs w:val="24"/>
              </w:rPr>
              <w:instrText>eq \o\ac(○,</w:instrText>
            </w:r>
            <w:r w:rsidRPr="00472670">
              <w:rPr>
                <w:rFonts w:ascii="HG丸ｺﾞｼｯｸM-PRO" w:eastAsia="HG丸ｺﾞｼｯｸM-PRO" w:hAnsi="HG丸ｺﾞｼｯｸM-PRO" w:hint="eastAsia"/>
                <w:position w:val="3"/>
                <w:sz w:val="16"/>
                <w:szCs w:val="24"/>
              </w:rPr>
              <w:instrText>a</w:instrText>
            </w:r>
            <w:r w:rsidRPr="00472670">
              <w:rPr>
                <w:rFonts w:ascii="HG丸ｺﾞｼｯｸM-PRO" w:eastAsia="HG丸ｺﾞｼｯｸM-PRO" w:hAnsi="HG丸ｺﾞｼｯｸM-PRO" w:hint="eastAsia"/>
                <w:sz w:val="24"/>
                <w:szCs w:val="24"/>
              </w:rPr>
              <w:instrText>)</w:instrText>
            </w:r>
            <w:r w:rsidRPr="00472670">
              <w:rPr>
                <w:rFonts w:ascii="HG丸ｺﾞｼｯｸM-PRO" w:eastAsia="HG丸ｺﾞｼｯｸM-PRO" w:hAnsi="HG丸ｺﾞｼｯｸM-PRO"/>
                <w:sz w:val="24"/>
                <w:szCs w:val="24"/>
              </w:rPr>
              <w:fldChar w:fldCharType="end"/>
            </w:r>
          </w:p>
        </w:tc>
        <w:tc>
          <w:tcPr>
            <w:tcW w:w="1417" w:type="dxa"/>
            <w:vMerge/>
            <w:tcBorders>
              <w:bottom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p>
        </w:tc>
        <w:tc>
          <w:tcPr>
            <w:tcW w:w="1701" w:type="dxa"/>
            <w:vMerge/>
            <w:tcBorders>
              <w:bottom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p>
        </w:tc>
      </w:tr>
      <w:tr w:rsidR="00B04086" w:rsidRPr="00164986" w:rsidTr="00472670">
        <w:tc>
          <w:tcPr>
            <w:tcW w:w="979" w:type="dxa"/>
            <w:tcBorders>
              <w:top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牛</w:t>
            </w:r>
          </w:p>
        </w:tc>
        <w:tc>
          <w:tcPr>
            <w:tcW w:w="1147" w:type="dxa"/>
            <w:tcBorders>
              <w:top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繁殖</w:t>
            </w:r>
          </w:p>
        </w:tc>
        <w:tc>
          <w:tcPr>
            <w:tcW w:w="1418" w:type="dxa"/>
            <w:tcBorders>
              <w:top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１号舎</w:t>
            </w:r>
          </w:p>
        </w:tc>
        <w:tc>
          <w:tcPr>
            <w:tcW w:w="850" w:type="dxa"/>
            <w:tcBorders>
              <w:top w:val="double" w:sz="4" w:space="0" w:color="auto"/>
              <w:right w:val="single" w:sz="8"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20</w:t>
            </w:r>
          </w:p>
        </w:tc>
        <w:tc>
          <w:tcPr>
            <w:tcW w:w="709" w:type="dxa"/>
            <w:tcBorders>
              <w:top w:val="double" w:sz="4" w:space="0" w:color="auto"/>
              <w:left w:val="single" w:sz="8"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8</w:t>
            </w:r>
          </w:p>
        </w:tc>
        <w:tc>
          <w:tcPr>
            <w:tcW w:w="1276" w:type="dxa"/>
            <w:tcBorders>
              <w:top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160</w:t>
            </w:r>
          </w:p>
        </w:tc>
        <w:tc>
          <w:tcPr>
            <w:tcW w:w="1417" w:type="dxa"/>
            <w:tcBorders>
              <w:top w:val="double" w:sz="4"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15</w:t>
            </w:r>
          </w:p>
        </w:tc>
        <w:tc>
          <w:tcPr>
            <w:tcW w:w="1701" w:type="dxa"/>
            <w:tcBorders>
              <w:top w:val="double" w:sz="4" w:space="0" w:color="auto"/>
            </w:tcBorders>
            <w:vAlign w:val="center"/>
          </w:tcPr>
          <w:p w:rsidR="00B04086" w:rsidRPr="00164986" w:rsidRDefault="006A0F34"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10.7</w:t>
            </w:r>
          </w:p>
        </w:tc>
      </w:tr>
      <w:tr w:rsidR="00B04086" w:rsidRPr="00164986" w:rsidTr="00472670">
        <w:tc>
          <w:tcPr>
            <w:tcW w:w="979" w:type="dxa"/>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牛</w:t>
            </w:r>
          </w:p>
        </w:tc>
        <w:tc>
          <w:tcPr>
            <w:tcW w:w="1147" w:type="dxa"/>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肥育</w:t>
            </w:r>
          </w:p>
        </w:tc>
        <w:tc>
          <w:tcPr>
            <w:tcW w:w="1418" w:type="dxa"/>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２号舎</w:t>
            </w:r>
          </w:p>
        </w:tc>
        <w:tc>
          <w:tcPr>
            <w:tcW w:w="850" w:type="dxa"/>
            <w:tcBorders>
              <w:right w:val="single" w:sz="8"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8</w:t>
            </w:r>
          </w:p>
        </w:tc>
        <w:tc>
          <w:tcPr>
            <w:tcW w:w="709" w:type="dxa"/>
            <w:tcBorders>
              <w:left w:val="single" w:sz="8" w:space="0" w:color="auto"/>
            </w:tcBorders>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16</w:t>
            </w:r>
          </w:p>
        </w:tc>
        <w:tc>
          <w:tcPr>
            <w:tcW w:w="1276" w:type="dxa"/>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128</w:t>
            </w:r>
          </w:p>
        </w:tc>
        <w:tc>
          <w:tcPr>
            <w:tcW w:w="1417" w:type="dxa"/>
            <w:vAlign w:val="center"/>
          </w:tcPr>
          <w:p w:rsidR="00B04086" w:rsidRPr="00164986" w:rsidRDefault="00B04086"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10</w:t>
            </w:r>
          </w:p>
        </w:tc>
        <w:tc>
          <w:tcPr>
            <w:tcW w:w="1701" w:type="dxa"/>
            <w:vAlign w:val="center"/>
          </w:tcPr>
          <w:p w:rsidR="00B04086" w:rsidRPr="00164986" w:rsidRDefault="006A0F34" w:rsidP="00B04086">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12.8</w:t>
            </w:r>
          </w:p>
        </w:tc>
      </w:tr>
    </w:tbl>
    <w:p w:rsidR="00730789" w:rsidRPr="00164986" w:rsidRDefault="006A0F34"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【記載欄】</w:t>
      </w:r>
    </w:p>
    <w:tbl>
      <w:tblPr>
        <w:tblStyle w:val="a3"/>
        <w:tblW w:w="9497" w:type="dxa"/>
        <w:tblInd w:w="250" w:type="dxa"/>
        <w:tblLook w:val="04A0" w:firstRow="1" w:lastRow="0" w:firstColumn="1" w:lastColumn="0" w:noHBand="0" w:noVBand="1"/>
      </w:tblPr>
      <w:tblGrid>
        <w:gridCol w:w="979"/>
        <w:gridCol w:w="1147"/>
        <w:gridCol w:w="1418"/>
        <w:gridCol w:w="666"/>
        <w:gridCol w:w="610"/>
        <w:gridCol w:w="1559"/>
        <w:gridCol w:w="1417"/>
        <w:gridCol w:w="1701"/>
      </w:tblGrid>
      <w:tr w:rsidR="006A0F34" w:rsidRPr="00164986" w:rsidTr="008E1F72">
        <w:trPr>
          <w:trHeight w:val="435"/>
        </w:trPr>
        <w:tc>
          <w:tcPr>
            <w:tcW w:w="979" w:type="dxa"/>
            <w:vMerge w:val="restart"/>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畜種</w:t>
            </w:r>
          </w:p>
        </w:tc>
        <w:tc>
          <w:tcPr>
            <w:tcW w:w="1147" w:type="dxa"/>
            <w:vMerge w:val="restart"/>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区分</w:t>
            </w:r>
          </w:p>
        </w:tc>
        <w:tc>
          <w:tcPr>
            <w:tcW w:w="4253" w:type="dxa"/>
            <w:gridSpan w:val="4"/>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畜　舎</w:t>
            </w:r>
          </w:p>
        </w:tc>
        <w:tc>
          <w:tcPr>
            <w:tcW w:w="1417" w:type="dxa"/>
            <w:vMerge w:val="restart"/>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飼養頭数</w:t>
            </w:r>
          </w:p>
        </w:tc>
        <w:tc>
          <w:tcPr>
            <w:tcW w:w="1701" w:type="dxa"/>
            <w:vMerge w:val="restart"/>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飼養密度</w:t>
            </w:r>
          </w:p>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w:t>
            </w:r>
          </w:p>
        </w:tc>
      </w:tr>
      <w:tr w:rsidR="006A0F34" w:rsidRPr="00164986" w:rsidTr="008E1F72">
        <w:trPr>
          <w:trHeight w:val="245"/>
        </w:trPr>
        <w:tc>
          <w:tcPr>
            <w:tcW w:w="979" w:type="dxa"/>
            <w:vMerge/>
            <w:tcBorders>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147" w:type="dxa"/>
            <w:vMerge/>
            <w:tcBorders>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8" w:type="dxa"/>
            <w:tcBorders>
              <w:top w:val="single" w:sz="8" w:space="0" w:color="auto"/>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畜舎名等</w:t>
            </w:r>
          </w:p>
        </w:tc>
        <w:tc>
          <w:tcPr>
            <w:tcW w:w="1276" w:type="dxa"/>
            <w:gridSpan w:val="2"/>
            <w:tcBorders>
              <w:top w:val="single" w:sz="8" w:space="0" w:color="auto"/>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縦m×横m</w:t>
            </w:r>
          </w:p>
        </w:tc>
        <w:tc>
          <w:tcPr>
            <w:tcW w:w="1559" w:type="dxa"/>
            <w:tcBorders>
              <w:top w:val="single" w:sz="8" w:space="0" w:color="auto"/>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面積㎡</w:t>
            </w:r>
          </w:p>
        </w:tc>
        <w:tc>
          <w:tcPr>
            <w:tcW w:w="1417" w:type="dxa"/>
            <w:vMerge/>
            <w:tcBorders>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701" w:type="dxa"/>
            <w:vMerge/>
            <w:tcBorders>
              <w:bottom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r>
      <w:tr w:rsidR="006A0F34" w:rsidRPr="00164986" w:rsidTr="008E1F72">
        <w:trPr>
          <w:trHeight w:val="510"/>
        </w:trPr>
        <w:tc>
          <w:tcPr>
            <w:tcW w:w="979" w:type="dxa"/>
            <w:tcBorders>
              <w:top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147" w:type="dxa"/>
            <w:tcBorders>
              <w:top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8" w:type="dxa"/>
            <w:tcBorders>
              <w:top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66" w:type="dxa"/>
            <w:tcBorders>
              <w:top w:val="double" w:sz="4" w:space="0" w:color="auto"/>
              <w:righ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10" w:type="dxa"/>
            <w:tcBorders>
              <w:top w:val="double" w:sz="4" w:space="0" w:color="auto"/>
              <w:lef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559" w:type="dxa"/>
            <w:tcBorders>
              <w:top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7" w:type="dxa"/>
            <w:tcBorders>
              <w:top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701" w:type="dxa"/>
            <w:tcBorders>
              <w:top w:val="double" w:sz="4"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r>
      <w:tr w:rsidR="006A0F34" w:rsidRPr="00164986" w:rsidTr="008E1F72">
        <w:trPr>
          <w:trHeight w:val="510"/>
        </w:trPr>
        <w:tc>
          <w:tcPr>
            <w:tcW w:w="979" w:type="dxa"/>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147" w:type="dxa"/>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8" w:type="dxa"/>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66" w:type="dxa"/>
            <w:tcBorders>
              <w:bottom w:val="single" w:sz="8" w:space="0" w:color="auto"/>
              <w:righ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10" w:type="dxa"/>
            <w:tcBorders>
              <w:left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559" w:type="dxa"/>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7" w:type="dxa"/>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701" w:type="dxa"/>
            <w:tcBorders>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r>
      <w:tr w:rsidR="006A0F34" w:rsidRPr="00164986" w:rsidTr="008E1F72">
        <w:trPr>
          <w:trHeight w:val="510"/>
        </w:trPr>
        <w:tc>
          <w:tcPr>
            <w:tcW w:w="979"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147"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8"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66" w:type="dxa"/>
            <w:tcBorders>
              <w:top w:val="single" w:sz="8" w:space="0" w:color="auto"/>
              <w:bottom w:val="single" w:sz="8" w:space="0" w:color="auto"/>
              <w:righ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10" w:type="dxa"/>
            <w:tcBorders>
              <w:top w:val="single" w:sz="8" w:space="0" w:color="auto"/>
              <w:left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559"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7"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701"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r>
      <w:tr w:rsidR="006A0F34" w:rsidRPr="00164986" w:rsidTr="008E1F72">
        <w:trPr>
          <w:trHeight w:val="510"/>
        </w:trPr>
        <w:tc>
          <w:tcPr>
            <w:tcW w:w="979"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147"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8"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66" w:type="dxa"/>
            <w:tcBorders>
              <w:top w:val="single" w:sz="8" w:space="0" w:color="auto"/>
              <w:bottom w:val="single" w:sz="8" w:space="0" w:color="auto"/>
              <w:righ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10" w:type="dxa"/>
            <w:tcBorders>
              <w:top w:val="single" w:sz="8" w:space="0" w:color="auto"/>
              <w:left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559"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7"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701" w:type="dxa"/>
            <w:tcBorders>
              <w:top w:val="single" w:sz="8" w:space="0" w:color="auto"/>
              <w:bottom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r>
      <w:tr w:rsidR="006A0F34" w:rsidRPr="00164986" w:rsidTr="008E1F72">
        <w:trPr>
          <w:trHeight w:val="510"/>
        </w:trPr>
        <w:tc>
          <w:tcPr>
            <w:tcW w:w="979" w:type="dxa"/>
            <w:tcBorders>
              <w:top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147" w:type="dxa"/>
            <w:tcBorders>
              <w:top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8" w:type="dxa"/>
            <w:tcBorders>
              <w:top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66" w:type="dxa"/>
            <w:tcBorders>
              <w:top w:val="single" w:sz="8" w:space="0" w:color="auto"/>
              <w:righ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610" w:type="dxa"/>
            <w:tcBorders>
              <w:top w:val="single" w:sz="8" w:space="0" w:color="auto"/>
              <w:left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559" w:type="dxa"/>
            <w:tcBorders>
              <w:top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417" w:type="dxa"/>
            <w:tcBorders>
              <w:top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c>
          <w:tcPr>
            <w:tcW w:w="1701" w:type="dxa"/>
            <w:tcBorders>
              <w:top w:val="single" w:sz="8" w:space="0" w:color="auto"/>
            </w:tcBorders>
            <w:vAlign w:val="center"/>
          </w:tcPr>
          <w:p w:rsidR="006A0F34" w:rsidRPr="00164986" w:rsidRDefault="006A0F34" w:rsidP="006A0F34">
            <w:pPr>
              <w:jc w:val="center"/>
              <w:rPr>
                <w:rFonts w:ascii="HG丸ｺﾞｼｯｸM-PRO" w:eastAsia="HG丸ｺﾞｼｯｸM-PRO" w:hAnsi="HG丸ｺﾞｼｯｸM-PRO"/>
                <w:sz w:val="24"/>
                <w:szCs w:val="24"/>
              </w:rPr>
            </w:pPr>
          </w:p>
        </w:tc>
      </w:tr>
      <w:tr w:rsidR="006A0F34" w:rsidRPr="00164986" w:rsidTr="001575B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1033"/>
        </w:trPr>
        <w:tc>
          <w:tcPr>
            <w:tcW w:w="9497" w:type="dxa"/>
            <w:gridSpan w:val="8"/>
          </w:tcPr>
          <w:p w:rsidR="006A0F34" w:rsidRPr="00164986" w:rsidRDefault="006A0F34" w:rsidP="006A0F34">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lastRenderedPageBreak/>
              <w:t>【備考】</w:t>
            </w:r>
          </w:p>
          <w:p w:rsidR="006A0F34" w:rsidRPr="00164986" w:rsidRDefault="006A0F34" w:rsidP="006A0F34">
            <w:pPr>
              <w:jc w:val="left"/>
              <w:rPr>
                <w:rFonts w:ascii="HG丸ｺﾞｼｯｸM-PRO" w:eastAsia="HG丸ｺﾞｼｯｸM-PRO" w:hAnsi="HG丸ｺﾞｼｯｸM-PRO"/>
                <w:sz w:val="24"/>
                <w:szCs w:val="24"/>
              </w:rPr>
            </w:pPr>
          </w:p>
        </w:tc>
      </w:tr>
    </w:tbl>
    <w:p w:rsidR="00730789" w:rsidRPr="00164986" w:rsidRDefault="00297348"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3120" behindDoc="0" locked="0" layoutInCell="1" allowOverlap="1">
                <wp:simplePos x="0" y="0"/>
                <wp:positionH relativeFrom="column">
                  <wp:posOffset>-7620</wp:posOffset>
                </wp:positionH>
                <wp:positionV relativeFrom="paragraph">
                  <wp:posOffset>13335</wp:posOffset>
                </wp:positionV>
                <wp:extent cx="6136005" cy="361950"/>
                <wp:effectExtent l="7620" t="6350" r="9525" b="12700"/>
                <wp:wrapNone/>
                <wp:docPr id="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005" cy="361950"/>
                        </a:xfrm>
                        <a:prstGeom prst="rect">
                          <a:avLst/>
                        </a:prstGeom>
                        <a:solidFill>
                          <a:srgbClr val="CCFFFF"/>
                        </a:solidFill>
                        <a:ln w="9525">
                          <a:solidFill>
                            <a:srgbClr val="000000"/>
                          </a:solidFill>
                          <a:miter lim="800000"/>
                          <a:headEnd/>
                          <a:tailEnd/>
                        </a:ln>
                      </wps:spPr>
                      <wps:txbx>
                        <w:txbxContent>
                          <w:p w:rsidR="00C65867" w:rsidRPr="006E0656" w:rsidRDefault="001575B0" w:rsidP="006A0F34">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C65867" w:rsidRPr="006E0656">
                              <w:rPr>
                                <w:rFonts w:ascii="HG丸ｺﾞｼｯｸM-PRO" w:eastAsia="HG丸ｺﾞｼｯｸM-PRO" w:hAnsi="HG丸ｺﾞｼｯｸM-PRO" w:hint="eastAsia"/>
                                <w:sz w:val="24"/>
                                <w:szCs w:val="24"/>
                              </w:rPr>
                              <w:t xml:space="preserve">　</w:t>
                            </w:r>
                            <w:r w:rsidR="008F5B28" w:rsidRPr="006E0656">
                              <w:rPr>
                                <w:rFonts w:ascii="HG丸ｺﾞｼｯｸM-PRO" w:eastAsia="HG丸ｺﾞｼｯｸM-PRO" w:hAnsi="HG丸ｺﾞｼｯｸM-PRO" w:hint="eastAsia"/>
                                <w:sz w:val="24"/>
                                <w:szCs w:val="24"/>
                              </w:rPr>
                              <w:t>口蹄疫</w:t>
                            </w:r>
                            <w:r w:rsidR="007F355A" w:rsidRPr="006E0656">
                              <w:rPr>
                                <w:rFonts w:ascii="HG丸ｺﾞｼｯｸM-PRO" w:eastAsia="HG丸ｺﾞｼｯｸM-PRO" w:hAnsi="HG丸ｺﾞｼｯｸM-PRO" w:hint="eastAsia"/>
                                <w:sz w:val="24"/>
                                <w:szCs w:val="24"/>
                              </w:rPr>
                              <w:t>、高病原性鳥インフルエンザ等の</w:t>
                            </w:r>
                            <w:r w:rsidR="008F5B28" w:rsidRPr="006E0656">
                              <w:rPr>
                                <w:rFonts w:ascii="HG丸ｺﾞｼｯｸM-PRO" w:eastAsia="HG丸ｺﾞｼｯｸM-PRO" w:hAnsi="HG丸ｺﾞｼｯｸM-PRO" w:hint="eastAsia"/>
                                <w:sz w:val="24"/>
                                <w:szCs w:val="24"/>
                              </w:rPr>
                              <w:t>発生時における</w:t>
                            </w:r>
                            <w:r w:rsidR="00C65867" w:rsidRPr="006E0656">
                              <w:rPr>
                                <w:rFonts w:ascii="HG丸ｺﾞｼｯｸM-PRO" w:eastAsia="HG丸ｺﾞｼｯｸM-PRO" w:hAnsi="HG丸ｺﾞｼｯｸM-PRO" w:hint="eastAsia"/>
                                <w:sz w:val="24"/>
                                <w:szCs w:val="24"/>
                              </w:rPr>
                              <w:t>埋却地の確保について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9" style="position:absolute;margin-left:-.6pt;margin-top:1.05pt;width:483.1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" fillcolor="#cff">
                <v:textbox inset="5.85pt,.7pt,5.85pt,.7pt">
                  <w:txbxContent>
                    <w:p w:rsidR="00C65867" w:rsidRPr="006E0656" w:rsidRDefault="001575B0" w:rsidP="006A0F34">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C65867" w:rsidRPr="006E0656">
                        <w:rPr>
                          <w:rFonts w:ascii="HG丸ｺﾞｼｯｸM-PRO" w:eastAsia="HG丸ｺﾞｼｯｸM-PRO" w:hAnsi="HG丸ｺﾞｼｯｸM-PRO" w:hint="eastAsia"/>
                          <w:sz w:val="24"/>
                          <w:szCs w:val="24"/>
                        </w:rPr>
                        <w:t xml:space="preserve">　</w:t>
                      </w:r>
                      <w:r w:rsidR="008F5B28" w:rsidRPr="006E0656">
                        <w:rPr>
                          <w:rFonts w:ascii="HG丸ｺﾞｼｯｸM-PRO" w:eastAsia="HG丸ｺﾞｼｯｸM-PRO" w:hAnsi="HG丸ｺﾞｼｯｸM-PRO" w:hint="eastAsia"/>
                          <w:sz w:val="24"/>
                          <w:szCs w:val="24"/>
                        </w:rPr>
                        <w:t>口蹄疫</w:t>
                      </w:r>
                      <w:r w:rsidR="007F355A" w:rsidRPr="006E0656">
                        <w:rPr>
                          <w:rFonts w:ascii="HG丸ｺﾞｼｯｸM-PRO" w:eastAsia="HG丸ｺﾞｼｯｸM-PRO" w:hAnsi="HG丸ｺﾞｼｯｸM-PRO" w:hint="eastAsia"/>
                          <w:sz w:val="24"/>
                          <w:szCs w:val="24"/>
                        </w:rPr>
                        <w:t>、高病原性鳥インフルエンザ等の</w:t>
                      </w:r>
                      <w:r w:rsidR="008F5B28" w:rsidRPr="006E0656">
                        <w:rPr>
                          <w:rFonts w:ascii="HG丸ｺﾞｼｯｸM-PRO" w:eastAsia="HG丸ｺﾞｼｯｸM-PRO" w:hAnsi="HG丸ｺﾞｼｯｸM-PRO" w:hint="eastAsia"/>
                          <w:sz w:val="24"/>
                          <w:szCs w:val="24"/>
                        </w:rPr>
                        <w:t>発生時における</w:t>
                      </w:r>
                      <w:r w:rsidR="00C65867" w:rsidRPr="006E0656">
                        <w:rPr>
                          <w:rFonts w:ascii="HG丸ｺﾞｼｯｸM-PRO" w:eastAsia="HG丸ｺﾞｼｯｸM-PRO" w:hAnsi="HG丸ｺﾞｼｯｸM-PRO" w:hint="eastAsia"/>
                          <w:sz w:val="24"/>
                          <w:szCs w:val="24"/>
                        </w:rPr>
                        <w:t>埋却地の確保について</w:t>
                      </w:r>
                    </w:p>
                  </w:txbxContent>
                </v:textbox>
              </v:rect>
            </w:pict>
          </mc:Fallback>
        </mc:AlternateContent>
      </w:r>
    </w:p>
    <w:p w:rsidR="00E52B6E" w:rsidRPr="00164986" w:rsidRDefault="00E52B6E" w:rsidP="00402BEE">
      <w:pPr>
        <w:jc w:val="left"/>
        <w:rPr>
          <w:rFonts w:ascii="HG丸ｺﾞｼｯｸM-PRO" w:eastAsia="HG丸ｺﾞｼｯｸM-PRO" w:hAnsi="HG丸ｺﾞｼｯｸM-PRO"/>
          <w:sz w:val="24"/>
          <w:szCs w:val="24"/>
        </w:rPr>
      </w:pPr>
    </w:p>
    <w:p w:rsidR="00D00E96" w:rsidRDefault="006A0F34"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（１）</w:t>
      </w:r>
      <w:r w:rsidR="00D00E96">
        <w:rPr>
          <w:rFonts w:ascii="HG丸ｺﾞｼｯｸM-PRO" w:eastAsia="HG丸ｺﾞｼｯｸM-PRO" w:hAnsi="HG丸ｺﾞｼｯｸM-PRO" w:hint="eastAsia"/>
          <w:sz w:val="24"/>
          <w:szCs w:val="24"/>
        </w:rPr>
        <w:t>家畜の飼養者は</w:t>
      </w:r>
      <w:r w:rsidRPr="00164986">
        <w:rPr>
          <w:rFonts w:ascii="HG丸ｺﾞｼｯｸM-PRO" w:eastAsia="HG丸ｺﾞｼｯｸM-PRO" w:hAnsi="HG丸ｺﾞｼｯｸM-PRO" w:hint="eastAsia"/>
          <w:sz w:val="24"/>
          <w:szCs w:val="24"/>
        </w:rPr>
        <w:t>埋却地を確保</w:t>
      </w:r>
      <w:r w:rsidR="00D00E96">
        <w:rPr>
          <w:rFonts w:ascii="HG丸ｺﾞｼｯｸM-PRO" w:eastAsia="HG丸ｺﾞｼｯｸM-PRO" w:hAnsi="HG丸ｺﾞｼｯｸM-PRO" w:hint="eastAsia"/>
          <w:sz w:val="24"/>
          <w:szCs w:val="24"/>
        </w:rPr>
        <w:t>することになっていますが、確保</w:t>
      </w:r>
      <w:r w:rsidRPr="00164986">
        <w:rPr>
          <w:rFonts w:ascii="HG丸ｺﾞｼｯｸM-PRO" w:eastAsia="HG丸ｺﾞｼｯｸM-PRO" w:hAnsi="HG丸ｺﾞｼｯｸM-PRO" w:hint="eastAsia"/>
          <w:sz w:val="24"/>
          <w:szCs w:val="24"/>
        </w:rPr>
        <w:t>していますか</w:t>
      </w:r>
      <w:r w:rsidR="001C3384" w:rsidRPr="00164986">
        <w:rPr>
          <w:rFonts w:ascii="HG丸ｺﾞｼｯｸM-PRO" w:eastAsia="HG丸ｺﾞｼｯｸM-PRO" w:hAnsi="HG丸ｺﾞｼｯｸM-PRO" w:hint="eastAsia"/>
          <w:sz w:val="24"/>
          <w:szCs w:val="24"/>
        </w:rPr>
        <w:t>？</w:t>
      </w:r>
    </w:p>
    <w:p w:rsidR="00667F22" w:rsidRPr="00164986" w:rsidRDefault="006A0F34" w:rsidP="00D00E96">
      <w:pPr>
        <w:ind w:firstLineChars="1600" w:firstLine="3840"/>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 xml:space="preserve">　</w:t>
      </w:r>
      <w:r w:rsidR="00667F22" w:rsidRPr="00164986">
        <w:rPr>
          <w:rFonts w:ascii="HG丸ｺﾞｼｯｸM-PRO" w:eastAsia="HG丸ｺﾞｼｯｸM-PRO" w:hAnsi="HG丸ｺﾞｼｯｸM-PRO" w:hint="eastAsia"/>
          <w:sz w:val="24"/>
          <w:szCs w:val="24"/>
        </w:rPr>
        <w:t>・はい</w:t>
      </w:r>
      <w:r w:rsidR="00733E8D" w:rsidRPr="00164986">
        <w:rPr>
          <w:rFonts w:ascii="HG丸ｺﾞｼｯｸM-PRO" w:eastAsia="HG丸ｺﾞｼｯｸM-PRO" w:hAnsi="HG丸ｺﾞｼｯｸM-PRO" w:hint="eastAsia"/>
          <w:sz w:val="24"/>
          <w:szCs w:val="24"/>
        </w:rPr>
        <w:t xml:space="preserve">　　</w:t>
      </w:r>
      <w:r w:rsidR="00667F22" w:rsidRPr="00164986">
        <w:rPr>
          <w:rFonts w:ascii="HG丸ｺﾞｼｯｸM-PRO" w:eastAsia="HG丸ｺﾞｼｯｸM-PRO" w:hAnsi="HG丸ｺﾞｼｯｸM-PRO" w:hint="eastAsia"/>
          <w:sz w:val="24"/>
          <w:szCs w:val="24"/>
        </w:rPr>
        <w:t>（</w:t>
      </w:r>
      <w:r w:rsidR="00733E8D" w:rsidRPr="00164986">
        <w:rPr>
          <w:rFonts w:ascii="HG丸ｺﾞｼｯｸM-PRO" w:eastAsia="HG丸ｺﾞｼｯｸM-PRO" w:hAnsi="HG丸ｺﾞｼｯｸM-PRO" w:hint="eastAsia"/>
          <w:sz w:val="24"/>
          <w:szCs w:val="24"/>
        </w:rPr>
        <w:t xml:space="preserve"> </w:t>
      </w:r>
      <w:r w:rsidR="00667F22" w:rsidRPr="00164986">
        <w:rPr>
          <w:rFonts w:ascii="HG丸ｺﾞｼｯｸM-PRO" w:eastAsia="HG丸ｺﾞｼｯｸM-PRO" w:hAnsi="HG丸ｺﾞｼｯｸM-PRO" w:hint="eastAsia"/>
          <w:sz w:val="24"/>
          <w:szCs w:val="24"/>
        </w:rPr>
        <w:t>→</w:t>
      </w:r>
      <w:r w:rsidR="00733E8D" w:rsidRPr="00164986">
        <w:rPr>
          <w:rFonts w:ascii="HG丸ｺﾞｼｯｸM-PRO" w:eastAsia="HG丸ｺﾞｼｯｸM-PRO" w:hAnsi="HG丸ｺﾞｼｯｸM-PRO" w:hint="eastAsia"/>
          <w:sz w:val="24"/>
          <w:szCs w:val="24"/>
        </w:rPr>
        <w:t xml:space="preserve"> </w:t>
      </w:r>
      <w:r w:rsidR="00667F22" w:rsidRPr="00164986">
        <w:rPr>
          <w:rFonts w:ascii="HG丸ｺﾞｼｯｸM-PRO" w:eastAsia="HG丸ｺﾞｼｯｸM-PRO" w:hAnsi="HG丸ｺﾞｼｯｸM-PRO" w:hint="eastAsia"/>
          <w:sz w:val="24"/>
          <w:szCs w:val="24"/>
        </w:rPr>
        <w:t>（２）～（８）を記載）</w:t>
      </w:r>
    </w:p>
    <w:p w:rsidR="006A0F34" w:rsidRDefault="00667F22"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 xml:space="preserve">　　　　　　　　　　　　　　　　　・いいえ</w:t>
      </w:r>
      <w:r w:rsidR="00733E8D" w:rsidRPr="00164986">
        <w:rPr>
          <w:rFonts w:ascii="HG丸ｺﾞｼｯｸM-PRO" w:eastAsia="HG丸ｺﾞｼｯｸM-PRO" w:hAnsi="HG丸ｺﾞｼｯｸM-PRO" w:hint="eastAsia"/>
          <w:sz w:val="24"/>
          <w:szCs w:val="24"/>
        </w:rPr>
        <w:t xml:space="preserve">　</w:t>
      </w:r>
      <w:r w:rsidRPr="00164986">
        <w:rPr>
          <w:rFonts w:ascii="HG丸ｺﾞｼｯｸM-PRO" w:eastAsia="HG丸ｺﾞｼｯｸM-PRO" w:hAnsi="HG丸ｺﾞｼｯｸM-PRO" w:hint="eastAsia"/>
          <w:sz w:val="24"/>
          <w:szCs w:val="24"/>
        </w:rPr>
        <w:t>（</w:t>
      </w:r>
      <w:r w:rsidR="00733E8D" w:rsidRPr="00164986">
        <w:rPr>
          <w:rFonts w:ascii="HG丸ｺﾞｼｯｸM-PRO" w:eastAsia="HG丸ｺﾞｼｯｸM-PRO" w:hAnsi="HG丸ｺﾞｼｯｸM-PRO" w:hint="eastAsia"/>
          <w:sz w:val="24"/>
          <w:szCs w:val="24"/>
        </w:rPr>
        <w:t xml:space="preserve"> </w:t>
      </w:r>
      <w:r w:rsidRPr="00164986">
        <w:rPr>
          <w:rFonts w:ascii="HG丸ｺﾞｼｯｸM-PRO" w:eastAsia="HG丸ｺﾞｼｯｸM-PRO" w:hAnsi="HG丸ｺﾞｼｯｸM-PRO" w:hint="eastAsia"/>
          <w:sz w:val="24"/>
          <w:szCs w:val="24"/>
        </w:rPr>
        <w:t>→</w:t>
      </w:r>
      <w:r w:rsidR="00733E8D" w:rsidRPr="00164986">
        <w:rPr>
          <w:rFonts w:ascii="HG丸ｺﾞｼｯｸM-PRO" w:eastAsia="HG丸ｺﾞｼｯｸM-PRO" w:hAnsi="HG丸ｺﾞｼｯｸM-PRO" w:hint="eastAsia"/>
          <w:sz w:val="24"/>
          <w:szCs w:val="24"/>
        </w:rPr>
        <w:t xml:space="preserve"> </w:t>
      </w:r>
      <w:r w:rsidRPr="00164986">
        <w:rPr>
          <w:rFonts w:ascii="HG丸ｺﾞｼｯｸM-PRO" w:eastAsia="HG丸ｺﾞｼｯｸM-PRO" w:hAnsi="HG丸ｺﾞｼｯｸM-PRO" w:hint="eastAsia"/>
          <w:sz w:val="24"/>
          <w:szCs w:val="24"/>
        </w:rPr>
        <w:t>６及び７の項目を記載）</w:t>
      </w:r>
    </w:p>
    <w:tbl>
      <w:tblPr>
        <w:tblStyle w:val="a3"/>
        <w:tblW w:w="9639" w:type="dxa"/>
        <w:tblInd w:w="108" w:type="dxa"/>
        <w:tblLook w:val="04A0" w:firstRow="1" w:lastRow="0" w:firstColumn="1" w:lastColumn="0" w:noHBand="0" w:noVBand="1"/>
      </w:tblPr>
      <w:tblGrid>
        <w:gridCol w:w="3119"/>
        <w:gridCol w:w="6520"/>
      </w:tblGrid>
      <w:tr w:rsidR="00B6078E" w:rsidTr="004B56A5">
        <w:tc>
          <w:tcPr>
            <w:tcW w:w="9639" w:type="dxa"/>
            <w:gridSpan w:val="2"/>
          </w:tcPr>
          <w:p w:rsidR="00B6078E" w:rsidRDefault="00B6078E"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埋却地</w:t>
            </w:r>
          </w:p>
        </w:tc>
      </w:tr>
      <w:tr w:rsidR="004B56A5" w:rsidTr="008572E7">
        <w:tc>
          <w:tcPr>
            <w:tcW w:w="3119" w:type="dxa"/>
          </w:tcPr>
          <w:p w:rsidR="00F457A3" w:rsidRDefault="00F457A3"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p>
          <w:p w:rsidR="00B6078E" w:rsidRDefault="00B6078E"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場所(住所)</w:t>
            </w:r>
          </w:p>
        </w:tc>
        <w:tc>
          <w:tcPr>
            <w:tcW w:w="6520" w:type="dxa"/>
          </w:tcPr>
          <w:p w:rsidR="00F457A3" w:rsidRPr="00164986" w:rsidRDefault="00F457A3" w:rsidP="004B56A5">
            <w:pPr>
              <w:jc w:val="left"/>
              <w:rPr>
                <w:rFonts w:ascii="HG丸ｺﾞｼｯｸM-PRO" w:eastAsia="HG丸ｺﾞｼｯｸM-PRO" w:hAnsi="HG丸ｺﾞｼｯｸM-PRO"/>
                <w:sz w:val="20"/>
                <w:szCs w:val="20"/>
              </w:rPr>
            </w:pPr>
            <w:r w:rsidRPr="00164986">
              <w:rPr>
                <w:rFonts w:ascii="HG丸ｺﾞｼｯｸM-PRO" w:eastAsia="HG丸ｺﾞｼｯｸM-PRO" w:hAnsi="HG丸ｺﾞｼｯｸM-PRO" w:hint="eastAsia"/>
                <w:sz w:val="24"/>
                <w:szCs w:val="24"/>
              </w:rPr>
              <w:t xml:space="preserve">住所　：　　　　　　　</w:t>
            </w:r>
            <w:r w:rsidRPr="00164986">
              <w:rPr>
                <w:rFonts w:ascii="HG丸ｺﾞｼｯｸM-PRO" w:eastAsia="HG丸ｺﾞｼｯｸM-PRO" w:hAnsi="HG丸ｺﾞｼｯｸM-PRO" w:hint="eastAsia"/>
                <w:sz w:val="20"/>
                <w:szCs w:val="20"/>
              </w:rPr>
              <w:t>市</w:t>
            </w:r>
          </w:p>
          <w:p w:rsidR="00B6078E" w:rsidRDefault="00F457A3" w:rsidP="00F457A3">
            <w:pPr>
              <w:ind w:firstLineChars="500" w:firstLine="1000"/>
              <w:jc w:val="left"/>
              <w:rPr>
                <w:rFonts w:ascii="HG丸ｺﾞｼｯｸM-PRO" w:eastAsia="HG丸ｺﾞｼｯｸM-PRO" w:hAnsi="HG丸ｺﾞｼｯｸM-PRO"/>
                <w:sz w:val="24"/>
                <w:szCs w:val="24"/>
              </w:rPr>
            </w:pPr>
            <w:r w:rsidRPr="004B56A5">
              <w:rPr>
                <w:rFonts w:ascii="HG丸ｺﾞｼｯｸM-PRO" w:eastAsia="HG丸ｺﾞｼｯｸM-PRO" w:hAnsi="HG丸ｺﾞｼｯｸM-PRO" w:hint="eastAsia"/>
                <w:sz w:val="20"/>
                <w:szCs w:val="20"/>
              </w:rPr>
              <w:t xml:space="preserve">　</w:t>
            </w:r>
            <w:r w:rsidRPr="004B56A5">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164986">
              <w:rPr>
                <w:rFonts w:ascii="HG丸ｺﾞｼｯｸM-PRO" w:eastAsia="HG丸ｺﾞｼｯｸM-PRO" w:hAnsi="HG丸ｺﾞｼｯｸM-PRO" w:hint="eastAsia"/>
                <w:sz w:val="20"/>
                <w:szCs w:val="20"/>
                <w:u w:val="single"/>
              </w:rPr>
              <w:t>町　村</w:t>
            </w:r>
            <w:r w:rsidR="00CE7151">
              <w:rPr>
                <w:rFonts w:ascii="HG丸ｺﾞｼｯｸM-PRO" w:eastAsia="HG丸ｺﾞｼｯｸM-PRO" w:hAnsi="HG丸ｺﾞｼｯｸM-PRO" w:hint="eastAsia"/>
                <w:sz w:val="52"/>
                <w:szCs w:val="52"/>
                <w:u w:val="single"/>
              </w:rPr>
              <w:t xml:space="preserve">　　　　　　</w:t>
            </w:r>
            <w:r w:rsidRPr="004B56A5">
              <w:rPr>
                <w:rFonts w:ascii="HG丸ｺﾞｼｯｸM-PRO" w:eastAsia="HG丸ｺﾞｼｯｸM-PRO" w:hAnsi="HG丸ｺﾞｼｯｸM-PRO" w:hint="eastAsia"/>
                <w:sz w:val="52"/>
                <w:szCs w:val="52"/>
                <w:u w:val="single"/>
              </w:rPr>
              <w:t xml:space="preserve">　</w:t>
            </w:r>
            <w:r w:rsidRPr="00CE7151">
              <w:rPr>
                <w:rFonts w:ascii="HG丸ｺﾞｼｯｸM-PRO" w:eastAsia="HG丸ｺﾞｼｯｸM-PRO" w:hAnsi="HG丸ｺﾞｼｯｸM-PRO" w:hint="eastAsia"/>
                <w:sz w:val="52"/>
                <w:szCs w:val="52"/>
              </w:rPr>
              <w:t xml:space="preserve">　</w:t>
            </w:r>
            <w:r w:rsidRPr="00164986">
              <w:rPr>
                <w:rFonts w:ascii="HG丸ｺﾞｼｯｸM-PRO" w:eastAsia="HG丸ｺﾞｼｯｸM-PRO" w:hAnsi="HG丸ｺﾞｼｯｸM-PRO" w:hint="eastAsia"/>
                <w:sz w:val="52"/>
                <w:szCs w:val="52"/>
                <w:u w:val="single"/>
              </w:rPr>
              <w:t xml:space="preserve">　　</w:t>
            </w:r>
          </w:p>
        </w:tc>
      </w:tr>
      <w:tr w:rsidR="008572E7" w:rsidTr="008572E7">
        <w:tc>
          <w:tcPr>
            <w:tcW w:w="3119" w:type="dxa"/>
          </w:tcPr>
          <w:p w:rsidR="00F457A3" w:rsidRDefault="00F457A3"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p>
          <w:p w:rsidR="00B6078E" w:rsidRDefault="00B6078E"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土地の所有者</w:t>
            </w:r>
          </w:p>
        </w:tc>
        <w:tc>
          <w:tcPr>
            <w:tcW w:w="6520" w:type="dxa"/>
          </w:tcPr>
          <w:p w:rsidR="00F457A3" w:rsidRDefault="00F457A3" w:rsidP="004B56A5">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hint="eastAsia"/>
                <w:sz w:val="24"/>
                <w:szCs w:val="24"/>
              </w:rPr>
              <w:t xml:space="preserve">□本人　　　</w:t>
            </w:r>
          </w:p>
          <w:p w:rsidR="00B6078E" w:rsidRPr="00F457A3" w:rsidRDefault="004B56A5" w:rsidP="004B56A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□その他（所有</w:t>
            </w:r>
            <w:r w:rsidR="00E37A31">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 xml:space="preserve">名　　　　　　　　　　　　　　　　</w:t>
            </w:r>
            <w:r>
              <w:rPr>
                <w:rFonts w:ascii="HG丸ｺﾞｼｯｸM-PRO" w:eastAsia="HG丸ｺﾞｼｯｸM-PRO" w:hAnsi="HG丸ｺﾞｼｯｸM-PRO"/>
                <w:sz w:val="24"/>
                <w:szCs w:val="24"/>
              </w:rPr>
              <w:t>）</w:t>
            </w:r>
          </w:p>
        </w:tc>
      </w:tr>
      <w:tr w:rsidR="00CE7151" w:rsidTr="008572E7">
        <w:trPr>
          <w:trHeight w:val="1080"/>
        </w:trPr>
        <w:tc>
          <w:tcPr>
            <w:tcW w:w="3119" w:type="dxa"/>
          </w:tcPr>
          <w:p w:rsidR="004B56A5" w:rsidRDefault="00F457A3"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p>
          <w:p w:rsidR="00B6078E" w:rsidRDefault="004B56A5"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埋却地の</w:t>
            </w:r>
            <w:r w:rsidR="00B6078E">
              <w:rPr>
                <w:rFonts w:ascii="HG丸ｺﾞｼｯｸM-PRO" w:eastAsia="HG丸ｺﾞｼｯｸM-PRO" w:hAnsi="HG丸ｺﾞｼｯｸM-PRO" w:hint="eastAsia"/>
                <w:sz w:val="24"/>
                <w:szCs w:val="24"/>
              </w:rPr>
              <w:t>面積</w:t>
            </w:r>
          </w:p>
          <w:p w:rsidR="00B6078E" w:rsidRDefault="00CE7151"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B56A5">
              <w:rPr>
                <w:rFonts w:ascii="HG丸ｺﾞｼｯｸM-PRO" w:eastAsia="HG丸ｺﾞｼｯｸM-PRO" w:hAnsi="HG丸ｺﾞｼｯｸM-PRO" w:hint="eastAsia"/>
                <w:sz w:val="24"/>
                <w:szCs w:val="24"/>
              </w:rPr>
              <w:t>複数ある</w:t>
            </w:r>
            <w:r w:rsidR="00B6078E">
              <w:rPr>
                <w:rFonts w:ascii="HG丸ｺﾞｼｯｸM-PRO" w:eastAsia="HG丸ｺﾞｼｯｸM-PRO" w:hAnsi="HG丸ｺﾞｼｯｸM-PRO" w:hint="eastAsia"/>
                <w:sz w:val="24"/>
                <w:szCs w:val="24"/>
              </w:rPr>
              <w:t>場合</w:t>
            </w:r>
            <w:r w:rsidR="004B56A5">
              <w:rPr>
                <w:rFonts w:ascii="HG丸ｺﾞｼｯｸM-PRO" w:eastAsia="HG丸ｺﾞｼｯｸM-PRO" w:hAnsi="HG丸ｺﾞｼｯｸM-PRO" w:hint="eastAsia"/>
                <w:sz w:val="24"/>
                <w:szCs w:val="24"/>
              </w:rPr>
              <w:t>は</w:t>
            </w:r>
            <w:r w:rsidR="00B6078E">
              <w:rPr>
                <w:rFonts w:ascii="HG丸ｺﾞｼｯｸM-PRO" w:eastAsia="HG丸ｺﾞｼｯｸM-PRO" w:hAnsi="HG丸ｺﾞｼｯｸM-PRO" w:hint="eastAsia"/>
                <w:sz w:val="24"/>
                <w:szCs w:val="24"/>
              </w:rPr>
              <w:t>すべての箇所記載</w:t>
            </w:r>
            <w:r>
              <w:rPr>
                <w:rFonts w:ascii="HG丸ｺﾞｼｯｸM-PRO" w:eastAsia="HG丸ｺﾞｼｯｸM-PRO" w:hAnsi="HG丸ｺﾞｼｯｸM-PRO" w:hint="eastAsia"/>
                <w:sz w:val="24"/>
                <w:szCs w:val="24"/>
              </w:rPr>
              <w:t>)</w:t>
            </w:r>
          </w:p>
        </w:tc>
        <w:tc>
          <w:tcPr>
            <w:tcW w:w="6520" w:type="dxa"/>
          </w:tcPr>
          <w:p w:rsidR="00B6078E" w:rsidRPr="00CE7151" w:rsidRDefault="00CE7151" w:rsidP="004B56A5">
            <w:pPr>
              <w:jc w:val="left"/>
              <w:rPr>
                <w:rFonts w:ascii="HG丸ｺﾞｼｯｸM-PRO" w:eastAsia="HG丸ｺﾞｼｯｸM-PRO" w:hAnsi="HG丸ｺﾞｼｯｸM-PRO"/>
                <w:sz w:val="24"/>
                <w:szCs w:val="24"/>
              </w:rPr>
            </w:pPr>
            <w:r w:rsidRPr="00CE7151">
              <w:rPr>
                <w:rFonts w:ascii="HG丸ｺﾞｼｯｸM-PRO" w:eastAsia="HG丸ｺﾞｼｯｸM-PRO" w:hAnsi="HG丸ｺﾞｼｯｸM-PRO" w:hint="eastAsia"/>
                <w:sz w:val="24"/>
                <w:szCs w:val="24"/>
              </w:rPr>
              <w:t>①</w:t>
            </w:r>
            <w:r w:rsidR="00B6078E" w:rsidRPr="00CE7151">
              <w:rPr>
                <w:rFonts w:ascii="HG丸ｺﾞｼｯｸM-PRO" w:eastAsia="HG丸ｺﾞｼｯｸM-PRO" w:hAnsi="HG丸ｺﾞｼｯｸM-PRO" w:hint="eastAsia"/>
                <w:sz w:val="24"/>
                <w:szCs w:val="24"/>
                <w:u w:val="single"/>
              </w:rPr>
              <w:t xml:space="preserve">　　　　</w:t>
            </w:r>
            <w:r w:rsidR="00B6078E" w:rsidRPr="00CE7151">
              <w:rPr>
                <w:rFonts w:ascii="HG丸ｺﾞｼｯｸM-PRO" w:eastAsia="HG丸ｺﾞｼｯｸM-PRO" w:hAnsi="HG丸ｺﾞｼｯｸM-PRO" w:hint="eastAsia"/>
                <w:sz w:val="24"/>
                <w:szCs w:val="24"/>
              </w:rPr>
              <w:t xml:space="preserve">m × </w:t>
            </w:r>
            <w:r w:rsidR="00B6078E" w:rsidRPr="00CE7151">
              <w:rPr>
                <w:rFonts w:ascii="HG丸ｺﾞｼｯｸM-PRO" w:eastAsia="HG丸ｺﾞｼｯｸM-PRO" w:hAnsi="HG丸ｺﾞｼｯｸM-PRO" w:hint="eastAsia"/>
                <w:sz w:val="24"/>
                <w:szCs w:val="24"/>
                <w:u w:val="single"/>
              </w:rPr>
              <w:t xml:space="preserve">　　　　</w:t>
            </w:r>
            <w:r w:rsidR="00B6078E" w:rsidRPr="00CE7151">
              <w:rPr>
                <w:rFonts w:ascii="HG丸ｺﾞｼｯｸM-PRO" w:eastAsia="HG丸ｺﾞｼｯｸM-PRO" w:hAnsi="HG丸ｺﾞｼｯｸM-PRO" w:hint="eastAsia"/>
                <w:sz w:val="24"/>
                <w:szCs w:val="24"/>
              </w:rPr>
              <w:t xml:space="preserve">m ＝ </w:t>
            </w:r>
            <w:r w:rsidR="00B6078E" w:rsidRPr="00CE7151">
              <w:rPr>
                <w:rFonts w:ascii="HG丸ｺﾞｼｯｸM-PRO" w:eastAsia="HG丸ｺﾞｼｯｸM-PRO" w:hAnsi="HG丸ｺﾞｼｯｸM-PRO" w:hint="eastAsia"/>
                <w:sz w:val="24"/>
                <w:szCs w:val="24"/>
                <w:u w:val="single"/>
              </w:rPr>
              <w:t xml:space="preserve">　　　　</w:t>
            </w:r>
            <w:r w:rsidR="00B6078E" w:rsidRPr="00CE7151">
              <w:rPr>
                <w:rFonts w:ascii="HG丸ｺﾞｼｯｸM-PRO" w:eastAsia="HG丸ｺﾞｼｯｸM-PRO" w:hAnsi="HG丸ｺﾞｼｯｸM-PRO" w:hint="eastAsia"/>
                <w:sz w:val="24"/>
                <w:szCs w:val="24"/>
              </w:rPr>
              <w:t>㎡</w:t>
            </w:r>
          </w:p>
          <w:p w:rsidR="00B6078E" w:rsidRPr="00CE7151" w:rsidRDefault="00CE7151" w:rsidP="004B56A5">
            <w:pPr>
              <w:jc w:val="left"/>
              <w:rPr>
                <w:rFonts w:ascii="HG丸ｺﾞｼｯｸM-PRO" w:eastAsia="HG丸ｺﾞｼｯｸM-PRO" w:hAnsi="HG丸ｺﾞｼｯｸM-PRO"/>
                <w:sz w:val="24"/>
                <w:szCs w:val="24"/>
              </w:rPr>
            </w:pPr>
            <w:r w:rsidRPr="00CE7151">
              <w:rPr>
                <w:rFonts w:ascii="HG丸ｺﾞｼｯｸM-PRO" w:eastAsia="HG丸ｺﾞｼｯｸM-PRO" w:hAnsi="HG丸ｺﾞｼｯｸM-PRO" w:hint="eastAsia"/>
                <w:sz w:val="24"/>
                <w:szCs w:val="24"/>
              </w:rPr>
              <w:t>②</w:t>
            </w:r>
            <w:r w:rsidR="00B6078E" w:rsidRPr="00CE7151">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B6078E" w:rsidRPr="00CE7151">
              <w:rPr>
                <w:rFonts w:ascii="HG丸ｺﾞｼｯｸM-PRO" w:eastAsia="HG丸ｺﾞｼｯｸM-PRO" w:hAnsi="HG丸ｺﾞｼｯｸM-PRO" w:hint="eastAsia"/>
                <w:sz w:val="24"/>
                <w:szCs w:val="24"/>
              </w:rPr>
              <w:t xml:space="preserve">m × </w:t>
            </w:r>
            <w:r w:rsidR="00B6078E" w:rsidRPr="00CE7151">
              <w:rPr>
                <w:rFonts w:ascii="HG丸ｺﾞｼｯｸM-PRO" w:eastAsia="HG丸ｺﾞｼｯｸM-PRO" w:hAnsi="HG丸ｺﾞｼｯｸM-PRO" w:hint="eastAsia"/>
                <w:sz w:val="24"/>
                <w:szCs w:val="24"/>
                <w:u w:val="single"/>
              </w:rPr>
              <w:t xml:space="preserve">　　　　</w:t>
            </w:r>
            <w:r w:rsidR="00B6078E" w:rsidRPr="00CE7151">
              <w:rPr>
                <w:rFonts w:ascii="HG丸ｺﾞｼｯｸM-PRO" w:eastAsia="HG丸ｺﾞｼｯｸM-PRO" w:hAnsi="HG丸ｺﾞｼｯｸM-PRO" w:hint="eastAsia"/>
                <w:sz w:val="24"/>
                <w:szCs w:val="24"/>
              </w:rPr>
              <w:t xml:space="preserve">m ＝ </w:t>
            </w:r>
            <w:r w:rsidR="00B6078E" w:rsidRPr="00CE7151">
              <w:rPr>
                <w:rFonts w:ascii="HG丸ｺﾞｼｯｸM-PRO" w:eastAsia="HG丸ｺﾞｼｯｸM-PRO" w:hAnsi="HG丸ｺﾞｼｯｸM-PRO" w:hint="eastAsia"/>
                <w:sz w:val="24"/>
                <w:szCs w:val="24"/>
                <w:u w:val="single"/>
              </w:rPr>
              <w:t xml:space="preserve">　　　　</w:t>
            </w:r>
            <w:r w:rsidR="00B6078E" w:rsidRPr="00CE7151">
              <w:rPr>
                <w:rFonts w:ascii="HG丸ｺﾞｼｯｸM-PRO" w:eastAsia="HG丸ｺﾞｼｯｸM-PRO" w:hAnsi="HG丸ｺﾞｼｯｸM-PRO" w:hint="eastAsia"/>
                <w:sz w:val="24"/>
                <w:szCs w:val="24"/>
              </w:rPr>
              <w:t>㎡</w:t>
            </w:r>
          </w:p>
        </w:tc>
      </w:tr>
      <w:tr w:rsidR="004B56A5" w:rsidTr="008572E7">
        <w:trPr>
          <w:trHeight w:val="730"/>
        </w:trPr>
        <w:tc>
          <w:tcPr>
            <w:tcW w:w="3119" w:type="dxa"/>
          </w:tcPr>
          <w:p w:rsidR="00F457A3" w:rsidRDefault="00F457A3"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p>
          <w:p w:rsidR="0006585C" w:rsidRDefault="00B6078E"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現在の状況</w:t>
            </w:r>
          </w:p>
          <w:p w:rsidR="00B6078E" w:rsidRDefault="0006585C" w:rsidP="00402BEE">
            <w:pPr>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 該当するものすべてに○印 】</w:t>
            </w:r>
          </w:p>
        </w:tc>
        <w:tc>
          <w:tcPr>
            <w:tcW w:w="6520" w:type="dxa"/>
          </w:tcPr>
          <w:p w:rsidR="00B6078E" w:rsidRPr="004B56A5" w:rsidRDefault="004F648B" w:rsidP="004B56A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B6078E" w:rsidRPr="004B56A5">
              <w:rPr>
                <w:rFonts w:ascii="HG丸ｺﾞｼｯｸM-PRO" w:eastAsia="HG丸ｺﾞｼｯｸM-PRO" w:hAnsi="HG丸ｺﾞｼｯｸM-PRO" w:hint="eastAsia"/>
                <w:sz w:val="24"/>
                <w:szCs w:val="24"/>
              </w:rPr>
              <w:t xml:space="preserve">山林・原野・空地・採草地・休耕田　</w:t>
            </w:r>
          </w:p>
          <w:p w:rsidR="00B6078E" w:rsidRPr="004B56A5" w:rsidRDefault="00B6078E" w:rsidP="004B56A5">
            <w:pPr>
              <w:ind w:firstLineChars="100" w:firstLine="240"/>
              <w:jc w:val="left"/>
              <w:rPr>
                <w:rFonts w:ascii="HG丸ｺﾞｼｯｸM-PRO" w:eastAsia="HG丸ｺﾞｼｯｸM-PRO" w:hAnsi="HG丸ｺﾞｼｯｸM-PRO"/>
                <w:sz w:val="24"/>
                <w:szCs w:val="24"/>
              </w:rPr>
            </w:pPr>
            <w:r w:rsidRPr="004B56A5">
              <w:rPr>
                <w:rFonts w:ascii="HG丸ｺﾞｼｯｸM-PRO" w:eastAsia="HG丸ｺﾞｼｯｸM-PRO" w:hAnsi="HG丸ｺﾞｼｯｸM-PRO" w:hint="eastAsia"/>
                <w:sz w:val="24"/>
                <w:szCs w:val="24"/>
              </w:rPr>
              <w:t xml:space="preserve">・その他（　　　　　　　　　　　　　　）　　　　　　　　　　　　　　</w:t>
            </w:r>
          </w:p>
          <w:p w:rsidR="00B6078E" w:rsidRPr="0006585C" w:rsidRDefault="0006585C" w:rsidP="004B56A5">
            <w:pPr>
              <w:jc w:val="left"/>
              <w:rPr>
                <w:rFonts w:ascii="HG丸ｺﾞｼｯｸM-PRO" w:eastAsia="HG丸ｺﾞｼｯｸM-PRO" w:hAnsi="HG丸ｺﾞｼｯｸM-PRO"/>
                <w:sz w:val="24"/>
                <w:szCs w:val="24"/>
              </w:rPr>
            </w:pPr>
            <w:r w:rsidRPr="0006585C">
              <w:rPr>
                <w:rFonts w:ascii="HG丸ｺﾞｼｯｸM-PRO" w:eastAsia="HG丸ｺﾞｼｯｸM-PRO" w:hAnsi="HG丸ｺﾞｼｯｸM-PRO" w:hint="eastAsia"/>
                <w:sz w:val="24"/>
                <w:szCs w:val="24"/>
              </w:rPr>
              <w:t>②</w:t>
            </w:r>
            <w:r w:rsidR="00B6078E" w:rsidRPr="0006585C">
              <w:rPr>
                <w:rFonts w:ascii="HG丸ｺﾞｼｯｸM-PRO" w:eastAsia="HG丸ｺﾞｼｯｸM-PRO" w:hAnsi="HG丸ｺﾞｼｯｸM-PRO" w:hint="eastAsia"/>
                <w:sz w:val="24"/>
                <w:szCs w:val="24"/>
              </w:rPr>
              <w:t>山林・原野・空地・採草地・休耕田</w:t>
            </w:r>
          </w:p>
          <w:p w:rsidR="00B6078E" w:rsidRPr="004B56A5" w:rsidRDefault="00B6078E" w:rsidP="004B56A5">
            <w:pPr>
              <w:ind w:firstLineChars="100" w:firstLine="240"/>
              <w:jc w:val="left"/>
              <w:rPr>
                <w:rFonts w:ascii="HG丸ｺﾞｼｯｸM-PRO" w:eastAsia="HG丸ｺﾞｼｯｸM-PRO" w:hAnsi="HG丸ｺﾞｼｯｸM-PRO"/>
                <w:sz w:val="24"/>
                <w:szCs w:val="24"/>
              </w:rPr>
            </w:pPr>
            <w:r w:rsidRPr="004B56A5">
              <w:rPr>
                <w:rFonts w:ascii="HG丸ｺﾞｼｯｸM-PRO" w:eastAsia="HG丸ｺﾞｼｯｸM-PRO" w:hAnsi="HG丸ｺﾞｼｯｸM-PRO" w:hint="eastAsia"/>
                <w:sz w:val="24"/>
                <w:szCs w:val="24"/>
              </w:rPr>
              <w:t>・その他（　　　　　　　　　　　　　　）</w:t>
            </w:r>
          </w:p>
        </w:tc>
      </w:tr>
      <w:tr w:rsidR="004B56A5" w:rsidTr="008572E7">
        <w:trPr>
          <w:trHeight w:val="730"/>
        </w:trPr>
        <w:tc>
          <w:tcPr>
            <w:tcW w:w="3119" w:type="dxa"/>
          </w:tcPr>
          <w:p w:rsidR="00F457A3" w:rsidRDefault="00F457A3"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p>
          <w:p w:rsidR="0006585C" w:rsidRDefault="0006585C"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埋却地から農場までの距離</w:t>
            </w:r>
          </w:p>
        </w:tc>
        <w:tc>
          <w:tcPr>
            <w:tcW w:w="6520" w:type="dxa"/>
          </w:tcPr>
          <w:p w:rsidR="0006585C" w:rsidRPr="0006585C" w:rsidRDefault="0006585C" w:rsidP="004B56A5">
            <w:pPr>
              <w:jc w:val="left"/>
              <w:rPr>
                <w:rFonts w:ascii="HG丸ｺﾞｼｯｸM-PRO" w:eastAsia="HG丸ｺﾞｼｯｸM-PRO" w:hAnsi="HG丸ｺﾞｼｯｸM-PRO"/>
                <w:sz w:val="24"/>
                <w:szCs w:val="24"/>
              </w:rPr>
            </w:pPr>
            <w:r w:rsidRPr="004B56A5">
              <w:rPr>
                <w:rFonts w:ascii="HG丸ｺﾞｼｯｸM-PRO" w:eastAsia="HG丸ｺﾞｼｯｸM-PRO" w:hAnsi="HG丸ｺﾞｼｯｸM-PRO" w:cs="ＭＳ Ｐゴシック" w:hint="eastAsia"/>
                <w:kern w:val="0"/>
                <w:sz w:val="24"/>
                <w:szCs w:val="24"/>
              </w:rPr>
              <w:t>①</w:t>
            </w:r>
            <w:r w:rsidRPr="0006585C">
              <w:rPr>
                <w:rFonts w:ascii="HG丸ｺﾞｼｯｸM-PRO" w:eastAsia="HG丸ｺﾞｼｯｸM-PRO" w:hAnsi="HG丸ｺﾞｼｯｸM-PRO" w:cs="ＭＳ Ｐゴシック" w:hint="eastAsia"/>
                <w:kern w:val="0"/>
                <w:sz w:val="24"/>
                <w:szCs w:val="24"/>
                <w:u w:val="single"/>
              </w:rPr>
              <w:t xml:space="preserve">　　　　　　　</w:t>
            </w:r>
            <w:r w:rsidRPr="0006585C">
              <w:rPr>
                <w:rFonts w:ascii="HG丸ｺﾞｼｯｸM-PRO" w:eastAsia="HG丸ｺﾞｼｯｸM-PRO" w:hAnsi="HG丸ｺﾞｼｯｸM-PRO" w:cs="ＭＳ Ｐゴシック" w:hint="eastAsia"/>
                <w:kern w:val="0"/>
                <w:sz w:val="24"/>
                <w:szCs w:val="24"/>
              </w:rPr>
              <w:t xml:space="preserve">　km ・　ｍ　　　　　</w:t>
            </w:r>
          </w:p>
          <w:p w:rsidR="0006585C" w:rsidRPr="0006585C" w:rsidRDefault="0006585C" w:rsidP="004B56A5">
            <w:pPr>
              <w:rPr>
                <w:rFonts w:ascii="HG丸ｺﾞｼｯｸM-PRO" w:eastAsia="HG丸ｺﾞｼｯｸM-PRO" w:hAnsi="HG丸ｺﾞｼｯｸM-PRO"/>
                <w:sz w:val="24"/>
                <w:szCs w:val="24"/>
              </w:rPr>
            </w:pPr>
            <w:r w:rsidRPr="0006585C">
              <w:rPr>
                <w:rFonts w:ascii="HG丸ｺﾞｼｯｸM-PRO" w:eastAsia="HG丸ｺﾞｼｯｸM-PRO" w:hAnsi="HG丸ｺﾞｼｯｸM-PRO" w:cs="ＭＳ Ｐゴシック" w:hint="eastAsia"/>
                <w:kern w:val="0"/>
                <w:sz w:val="24"/>
                <w:szCs w:val="24"/>
              </w:rPr>
              <w:t>②</w:t>
            </w:r>
            <w:r w:rsidRPr="0006585C">
              <w:rPr>
                <w:rFonts w:ascii="HG丸ｺﾞｼｯｸM-PRO" w:eastAsia="HG丸ｺﾞｼｯｸM-PRO" w:hAnsi="HG丸ｺﾞｼｯｸM-PRO" w:cs="ＭＳ Ｐゴシック" w:hint="eastAsia"/>
                <w:kern w:val="0"/>
                <w:sz w:val="24"/>
                <w:szCs w:val="24"/>
                <w:u w:val="single"/>
              </w:rPr>
              <w:t xml:space="preserve">　　　　　　　</w:t>
            </w:r>
            <w:r w:rsidRPr="0006585C">
              <w:rPr>
                <w:rFonts w:ascii="HG丸ｺﾞｼｯｸM-PRO" w:eastAsia="HG丸ｺﾞｼｯｸM-PRO" w:hAnsi="HG丸ｺﾞｼｯｸM-PRO" w:cs="ＭＳ Ｐゴシック" w:hint="eastAsia"/>
                <w:kern w:val="0"/>
                <w:sz w:val="24"/>
                <w:szCs w:val="24"/>
              </w:rPr>
              <w:t xml:space="preserve">　km ・　ｍ</w:t>
            </w:r>
          </w:p>
        </w:tc>
      </w:tr>
      <w:tr w:rsidR="004B56A5" w:rsidTr="008572E7">
        <w:trPr>
          <w:trHeight w:val="730"/>
        </w:trPr>
        <w:tc>
          <w:tcPr>
            <w:tcW w:w="3119" w:type="dxa"/>
          </w:tcPr>
          <w:p w:rsidR="004B56A5" w:rsidRDefault="00F457A3" w:rsidP="00402BEE">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(７)</w:t>
            </w:r>
          </w:p>
          <w:p w:rsidR="0006585C" w:rsidRDefault="0006585C" w:rsidP="00402BEE">
            <w:pPr>
              <w:jc w:val="left"/>
              <w:rPr>
                <w:rFonts w:ascii="HG丸ｺﾞｼｯｸM-PRO" w:eastAsia="HG丸ｺﾞｼｯｸM-PRO" w:hAnsi="HG丸ｺﾞｼｯｸM-PRO"/>
                <w:sz w:val="24"/>
                <w:szCs w:val="24"/>
              </w:rPr>
            </w:pPr>
            <w:r>
              <w:rPr>
                <w:rFonts w:ascii="HG丸ｺﾞｼｯｸM-PRO" w:eastAsia="HG丸ｺﾞｼｯｸM-PRO" w:hAnsi="HG丸ｺﾞｼｯｸM-PRO" w:cs="ＭＳ Ｐゴシック" w:hint="eastAsia"/>
                <w:kern w:val="0"/>
                <w:sz w:val="24"/>
                <w:szCs w:val="24"/>
              </w:rPr>
              <w:t>埋却地の近隣住民・関係者へ埋却に関する説明</w:t>
            </w:r>
          </w:p>
        </w:tc>
        <w:tc>
          <w:tcPr>
            <w:tcW w:w="6520" w:type="dxa"/>
          </w:tcPr>
          <w:p w:rsidR="0006585C" w:rsidRPr="00164986" w:rsidRDefault="0006585C" w:rsidP="004B56A5">
            <w:pPr>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 該当するものすべてに○印】</w:t>
            </w:r>
          </w:p>
          <w:p w:rsidR="0006585C" w:rsidRPr="00164986" w:rsidRDefault="008572E7" w:rsidP="004B56A5">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 xml:space="preserve">・説明し、承諾を得ている　　　</w:t>
            </w:r>
            <w:r w:rsidR="0006585C" w:rsidRPr="00164986">
              <w:rPr>
                <w:rFonts w:ascii="HG丸ｺﾞｼｯｸM-PRO" w:eastAsia="HG丸ｺﾞｼｯｸM-PRO" w:hAnsi="HG丸ｺﾞｼｯｸM-PRO" w:cs="ＭＳ Ｐゴシック" w:hint="eastAsia"/>
                <w:kern w:val="0"/>
                <w:sz w:val="24"/>
                <w:szCs w:val="24"/>
              </w:rPr>
              <w:t>・説明していない</w:t>
            </w:r>
          </w:p>
          <w:p w:rsidR="0006585C" w:rsidRPr="0006585C" w:rsidRDefault="0006585C" w:rsidP="004B56A5">
            <w:pPr>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・説明はしているが、承諾は得ていない</w:t>
            </w:r>
          </w:p>
        </w:tc>
      </w:tr>
      <w:tr w:rsidR="004B56A5" w:rsidTr="008572E7">
        <w:trPr>
          <w:trHeight w:val="730"/>
        </w:trPr>
        <w:tc>
          <w:tcPr>
            <w:tcW w:w="3119" w:type="dxa"/>
          </w:tcPr>
          <w:p w:rsidR="00F457A3" w:rsidRDefault="00F457A3" w:rsidP="00402BEE">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(８)</w:t>
            </w:r>
          </w:p>
          <w:p w:rsidR="0006585C" w:rsidRDefault="0006585C" w:rsidP="00402BEE">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その埋却地を使用するにあたって注意すること</w:t>
            </w:r>
          </w:p>
        </w:tc>
        <w:tc>
          <w:tcPr>
            <w:tcW w:w="6520" w:type="dxa"/>
          </w:tcPr>
          <w:p w:rsidR="0006585C" w:rsidRPr="00164986" w:rsidRDefault="0006585C" w:rsidP="004B56A5">
            <w:pPr>
              <w:jc w:val="left"/>
              <w:rPr>
                <w:rFonts w:ascii="HG丸ｺﾞｼｯｸM-PRO" w:eastAsia="HG丸ｺﾞｼｯｸM-PRO" w:hAnsi="HG丸ｺﾞｼｯｸM-PRO" w:cs="ＭＳ Ｐゴシック"/>
                <w:kern w:val="0"/>
                <w:sz w:val="24"/>
                <w:szCs w:val="24"/>
                <w:u w:val="single"/>
              </w:rPr>
            </w:pPr>
            <w:r w:rsidRPr="00164986">
              <w:rPr>
                <w:rFonts w:ascii="HG丸ｺﾞｼｯｸM-PRO" w:eastAsia="HG丸ｺﾞｼｯｸM-PRO" w:hAnsi="HG丸ｺﾞｼｯｸM-PRO" w:cs="ＭＳ Ｐゴシック" w:hint="eastAsia"/>
                <w:kern w:val="0"/>
                <w:sz w:val="24"/>
                <w:szCs w:val="24"/>
              </w:rPr>
              <w:t>【 該当するものすべてに○印 】</w:t>
            </w:r>
          </w:p>
          <w:p w:rsidR="0006585C" w:rsidRPr="00164986" w:rsidRDefault="008572E7" w:rsidP="004B56A5">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・特になし（すぐ埋却可</w:t>
            </w:r>
            <w:r w:rsidR="004B56A5">
              <w:rPr>
                <w:rFonts w:ascii="HG丸ｺﾞｼｯｸM-PRO" w:eastAsia="HG丸ｺﾞｼｯｸM-PRO" w:hAnsi="HG丸ｺﾞｼｯｸM-PRO" w:cs="ＭＳ Ｐゴシック" w:hint="eastAsia"/>
                <w:kern w:val="0"/>
                <w:sz w:val="24"/>
                <w:szCs w:val="24"/>
              </w:rPr>
              <w:t>）</w:t>
            </w:r>
            <w:r w:rsidR="0006585C" w:rsidRPr="00164986">
              <w:rPr>
                <w:rFonts w:ascii="HG丸ｺﾞｼｯｸM-PRO" w:eastAsia="HG丸ｺﾞｼｯｸM-PRO" w:hAnsi="HG丸ｺﾞｼｯｸM-PRO" w:cs="ＭＳ Ｐゴシック" w:hint="eastAsia"/>
                <w:kern w:val="0"/>
                <w:sz w:val="24"/>
                <w:szCs w:val="24"/>
              </w:rPr>
              <w:t>・道路の拡張や整地等が必要</w:t>
            </w:r>
          </w:p>
          <w:p w:rsidR="0006585C" w:rsidRPr="0006585C" w:rsidRDefault="0006585C" w:rsidP="004B56A5">
            <w:pPr>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・山林の伐採が必要・水源が近いため埋却物の流出防止策が必要</w:t>
            </w:r>
            <w:r w:rsidR="004B56A5">
              <w:rPr>
                <w:rFonts w:ascii="HG丸ｺﾞｼｯｸM-PRO" w:eastAsia="HG丸ｺﾞｼｯｸM-PRO" w:hAnsi="HG丸ｺﾞｼｯｸM-PRO" w:cs="ＭＳ Ｐゴシック" w:hint="eastAsia"/>
                <w:kern w:val="0"/>
                <w:sz w:val="24"/>
                <w:szCs w:val="24"/>
              </w:rPr>
              <w:t>・その他(　　　　　　　　　　　　　　　　　　　)</w:t>
            </w:r>
          </w:p>
        </w:tc>
      </w:tr>
    </w:tbl>
    <w:p w:rsidR="0078456F" w:rsidRPr="00164986" w:rsidRDefault="00297348" w:rsidP="00667F22">
      <w:pPr>
        <w:ind w:firstLineChars="300" w:firstLine="720"/>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5168" behindDoc="0" locked="0" layoutInCell="1" allowOverlap="1">
                <wp:simplePos x="0" y="0"/>
                <wp:positionH relativeFrom="column">
                  <wp:posOffset>-7620</wp:posOffset>
                </wp:positionH>
                <wp:positionV relativeFrom="paragraph">
                  <wp:posOffset>51435</wp:posOffset>
                </wp:positionV>
                <wp:extent cx="6136005" cy="361950"/>
                <wp:effectExtent l="7620" t="12700" r="9525" b="6350"/>
                <wp:wrapNone/>
                <wp:docPr id="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005" cy="361950"/>
                        </a:xfrm>
                        <a:prstGeom prst="rect">
                          <a:avLst/>
                        </a:prstGeom>
                        <a:solidFill>
                          <a:srgbClr val="CCFFFF"/>
                        </a:solidFill>
                        <a:ln w="9525">
                          <a:solidFill>
                            <a:srgbClr val="000000"/>
                          </a:solidFill>
                          <a:miter lim="800000"/>
                          <a:headEnd/>
                          <a:tailEnd/>
                        </a:ln>
                      </wps:spPr>
                      <wps:txbx>
                        <w:txbxContent>
                          <w:p w:rsidR="00C65867" w:rsidRPr="006E0656" w:rsidRDefault="001575B0" w:rsidP="0078456F">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C65867" w:rsidRPr="006E0656">
                              <w:rPr>
                                <w:rFonts w:ascii="HG丸ｺﾞｼｯｸM-PRO" w:eastAsia="HG丸ｺﾞｼｯｸM-PRO" w:hAnsi="HG丸ｺﾞｼｯｸM-PRO" w:hint="eastAsia"/>
                                <w:sz w:val="24"/>
                                <w:szCs w:val="24"/>
                              </w:rPr>
                              <w:t xml:space="preserve">　埋却以外の処理法を検討している場合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0" style="position:absolute;left:0;text-align:left;margin-left:-.6pt;margin-top:4.05pt;width:483.1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" fillcolor="#cff">
                <v:textbox inset="5.85pt,.7pt,5.85pt,.7pt">
                  <w:txbxContent>
                    <w:p w:rsidR="00C65867" w:rsidRPr="006E0656" w:rsidRDefault="001575B0" w:rsidP="0078456F">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C65867" w:rsidRPr="006E0656">
                        <w:rPr>
                          <w:rFonts w:ascii="HG丸ｺﾞｼｯｸM-PRO" w:eastAsia="HG丸ｺﾞｼｯｸM-PRO" w:hAnsi="HG丸ｺﾞｼｯｸM-PRO" w:hint="eastAsia"/>
                          <w:sz w:val="24"/>
                          <w:szCs w:val="24"/>
                        </w:rPr>
                        <w:t xml:space="preserve">　埋却以外の処理法を検討している場合</w:t>
                      </w:r>
                    </w:p>
                  </w:txbxContent>
                </v:textbox>
              </v:rect>
            </w:pict>
          </mc:Fallback>
        </mc:AlternateContent>
      </w:r>
    </w:p>
    <w:p w:rsidR="0078456F" w:rsidRPr="00164986" w:rsidRDefault="0078456F" w:rsidP="00667F22">
      <w:pPr>
        <w:ind w:firstLineChars="300" w:firstLine="720"/>
        <w:jc w:val="left"/>
        <w:rPr>
          <w:rFonts w:ascii="HG丸ｺﾞｼｯｸM-PRO" w:eastAsia="HG丸ｺﾞｼｯｸM-PRO" w:hAnsi="HG丸ｺﾞｼｯｸM-PRO" w:cs="ＭＳ Ｐゴシック"/>
          <w:kern w:val="0"/>
          <w:sz w:val="24"/>
          <w:szCs w:val="24"/>
        </w:rPr>
      </w:pPr>
    </w:p>
    <w:p w:rsidR="0078456F" w:rsidRPr="00164986" w:rsidRDefault="0078456F" w:rsidP="00B82265">
      <w:pPr>
        <w:ind w:firstLineChars="200" w:firstLine="480"/>
        <w:jc w:val="left"/>
        <w:rPr>
          <w:rFonts w:ascii="HG丸ｺﾞｼｯｸM-PRO" w:eastAsia="HG丸ｺﾞｼｯｸM-PRO" w:hAnsi="HG丸ｺﾞｼｯｸM-PRO"/>
          <w:sz w:val="24"/>
          <w:szCs w:val="24"/>
        </w:rPr>
      </w:pPr>
      <w:r w:rsidRPr="00164986">
        <w:rPr>
          <w:rFonts w:ascii="HG丸ｺﾞｼｯｸM-PRO" w:eastAsia="HG丸ｺﾞｼｯｸM-PRO" w:hAnsi="HG丸ｺﾞｼｯｸM-PRO" w:cs="ＭＳ Ｐゴシック" w:hint="eastAsia"/>
          <w:kern w:val="0"/>
          <w:sz w:val="24"/>
          <w:szCs w:val="24"/>
        </w:rPr>
        <w:t>・焼却施設や化製場の利用</w:t>
      </w:r>
      <w:r w:rsidR="00F45834">
        <w:rPr>
          <w:rFonts w:ascii="HG丸ｺﾞｼｯｸM-PRO" w:eastAsia="HG丸ｺﾞｼｯｸM-PRO" w:hAnsi="HG丸ｺﾞｼｯｸM-PRO" w:cs="ＭＳ Ｐゴシック" w:hint="eastAsia"/>
          <w:kern w:val="0"/>
          <w:sz w:val="24"/>
          <w:szCs w:val="24"/>
        </w:rPr>
        <w:t xml:space="preserve">　　　</w:t>
      </w:r>
      <w:r w:rsidRPr="00164986">
        <w:rPr>
          <w:rFonts w:ascii="HG丸ｺﾞｼｯｸM-PRO" w:eastAsia="HG丸ｺﾞｼｯｸM-PRO" w:hAnsi="HG丸ｺﾞｼｯｸM-PRO" w:hint="eastAsia"/>
          <w:sz w:val="24"/>
          <w:szCs w:val="24"/>
        </w:rPr>
        <w:t>・その他（　　　　　　　　　　　　　　　　　）</w:t>
      </w:r>
    </w:p>
    <w:p w:rsidR="0078456F" w:rsidRPr="00164986" w:rsidRDefault="00297348" w:rsidP="00667F22">
      <w:pPr>
        <w:ind w:firstLineChars="300" w:firstLine="720"/>
        <w:jc w:val="left"/>
        <w:rPr>
          <w:rFonts w:ascii="HG丸ｺﾞｼｯｸM-PRO" w:eastAsia="HG丸ｺﾞｼｯｸM-PRO" w:hAnsi="HG丸ｺﾞｼｯｸM-PRO"/>
          <w:sz w:val="24"/>
          <w:szCs w:val="24"/>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54144" behindDoc="0" locked="0" layoutInCell="1" allowOverlap="1">
                <wp:simplePos x="0" y="0"/>
                <wp:positionH relativeFrom="column">
                  <wp:posOffset>-7620</wp:posOffset>
                </wp:positionH>
                <wp:positionV relativeFrom="paragraph">
                  <wp:posOffset>70485</wp:posOffset>
                </wp:positionV>
                <wp:extent cx="6136005" cy="590550"/>
                <wp:effectExtent l="7620" t="12700" r="9525" b="635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005" cy="590550"/>
                        </a:xfrm>
                        <a:prstGeom prst="rect">
                          <a:avLst/>
                        </a:prstGeom>
                        <a:solidFill>
                          <a:srgbClr val="CCFFFF"/>
                        </a:solidFill>
                        <a:ln w="9525">
                          <a:solidFill>
                            <a:srgbClr val="000000"/>
                          </a:solidFill>
                          <a:miter lim="800000"/>
                          <a:headEnd/>
                          <a:tailEnd/>
                        </a:ln>
                      </wps:spPr>
                      <wps:txbx>
                        <w:txbxContent>
                          <w:p w:rsidR="00C65867" w:rsidRPr="006E0656" w:rsidRDefault="001575B0" w:rsidP="0078456F">
                            <w:pPr>
                              <w:spacing w:before="120" w:after="120"/>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r w:rsidR="00C65867" w:rsidRPr="006E0656">
                              <w:rPr>
                                <w:rFonts w:ascii="HG丸ｺﾞｼｯｸM-PRO" w:eastAsia="HG丸ｺﾞｼｯｸM-PRO" w:hAnsi="HG丸ｺﾞｼｯｸM-PRO" w:hint="eastAsia"/>
                                <w:sz w:val="24"/>
                                <w:szCs w:val="24"/>
                              </w:rPr>
                              <w:t xml:space="preserve">　</w:t>
                            </w:r>
                            <w:r w:rsidR="00C65867" w:rsidRPr="006E0656">
                              <w:rPr>
                                <w:rFonts w:ascii="HG丸ｺﾞｼｯｸM-PRO" w:eastAsia="HG丸ｺﾞｼｯｸM-PRO" w:hAnsi="HG丸ｺﾞｼｯｸM-PRO" w:cs="ＭＳ Ｐゴシック" w:hint="eastAsia"/>
                                <w:kern w:val="0"/>
                                <w:sz w:val="24"/>
                                <w:szCs w:val="24"/>
                              </w:rPr>
                              <w:t>埋却地のほか、焼却施設や化製場を確保していない場合、確保するため取り組んでいることはありますか？</w:t>
                            </w:r>
                            <w:r w:rsidR="00366C68" w:rsidRPr="006E0656">
                              <w:rPr>
                                <w:rFonts w:ascii="HG丸ｺﾞｼｯｸM-PRO" w:eastAsia="HG丸ｺﾞｼｯｸM-PRO" w:hAnsi="HG丸ｺﾞｼｯｸM-PRO" w:cs="ＭＳ Ｐゴシック" w:hint="eastAsia"/>
                                <w:kern w:val="0"/>
                                <w:sz w:val="24"/>
                                <w:szCs w:val="24"/>
                              </w:rPr>
                              <w:t>【該当するものすべてに○印】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left:0;text-align:left;margin-left:-.6pt;margin-top:5.55pt;width:483.15pt;height: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" fillcolor="#cff">
                <v:textbox inset="5.85pt,.7pt,5.85pt,.7pt">
                  <w:txbxContent>
                    <w:p w:rsidR="00C65867" w:rsidRPr="006E0656" w:rsidRDefault="001575B0" w:rsidP="0078456F">
                      <w:pPr>
                        <w:spacing w:before="120" w:after="120"/>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r w:rsidR="00C65867" w:rsidRPr="006E0656">
                        <w:rPr>
                          <w:rFonts w:ascii="HG丸ｺﾞｼｯｸM-PRO" w:eastAsia="HG丸ｺﾞｼｯｸM-PRO" w:hAnsi="HG丸ｺﾞｼｯｸM-PRO" w:hint="eastAsia"/>
                          <w:sz w:val="24"/>
                          <w:szCs w:val="24"/>
                        </w:rPr>
                        <w:t xml:space="preserve">　</w:t>
                      </w:r>
                      <w:r w:rsidR="00C65867" w:rsidRPr="006E0656">
                        <w:rPr>
                          <w:rFonts w:ascii="HG丸ｺﾞｼｯｸM-PRO" w:eastAsia="HG丸ｺﾞｼｯｸM-PRO" w:hAnsi="HG丸ｺﾞｼｯｸM-PRO" w:cs="ＭＳ Ｐゴシック" w:hint="eastAsia"/>
                          <w:kern w:val="0"/>
                          <w:sz w:val="24"/>
                          <w:szCs w:val="24"/>
                        </w:rPr>
                        <w:t>埋却地のほか、焼却施設や化製場を確保していない場合、確保するため取り組んでいることはありますか？</w:t>
                      </w:r>
                      <w:r w:rsidR="00366C68" w:rsidRPr="006E0656">
                        <w:rPr>
                          <w:rFonts w:ascii="HG丸ｺﾞｼｯｸM-PRO" w:eastAsia="HG丸ｺﾞｼｯｸM-PRO" w:hAnsi="HG丸ｺﾞｼｯｸM-PRO" w:cs="ＭＳ Ｐゴシック" w:hint="eastAsia"/>
                          <w:kern w:val="0"/>
                          <w:sz w:val="24"/>
                          <w:szCs w:val="24"/>
                        </w:rPr>
                        <w:t>【該当するものすべてに○印】</w:t>
                      </w:r>
                    </w:p>
                  </w:txbxContent>
                </v:textbox>
              </v:rect>
            </w:pict>
          </mc:Fallback>
        </mc:AlternateContent>
      </w:r>
    </w:p>
    <w:p w:rsidR="0078456F" w:rsidRPr="00164986" w:rsidRDefault="0078456F" w:rsidP="00667F22">
      <w:pPr>
        <w:ind w:firstLineChars="300" w:firstLine="720"/>
        <w:jc w:val="left"/>
        <w:rPr>
          <w:rFonts w:ascii="HG丸ｺﾞｼｯｸM-PRO" w:eastAsia="HG丸ｺﾞｼｯｸM-PRO" w:hAnsi="HG丸ｺﾞｼｯｸM-PRO"/>
          <w:sz w:val="24"/>
          <w:szCs w:val="24"/>
        </w:rPr>
      </w:pPr>
    </w:p>
    <w:p w:rsidR="0078456F" w:rsidRPr="00164986" w:rsidRDefault="0078456F" w:rsidP="00667F22">
      <w:pPr>
        <w:ind w:firstLineChars="300" w:firstLine="720"/>
        <w:jc w:val="left"/>
        <w:rPr>
          <w:rFonts w:ascii="HG丸ｺﾞｼｯｸM-PRO" w:eastAsia="HG丸ｺﾞｼｯｸM-PRO" w:hAnsi="HG丸ｺﾞｼｯｸM-PRO"/>
          <w:sz w:val="24"/>
          <w:szCs w:val="24"/>
        </w:rPr>
      </w:pPr>
    </w:p>
    <w:p w:rsidR="0078456F" w:rsidRPr="00164986" w:rsidRDefault="00B82265" w:rsidP="00B82265">
      <w:pPr>
        <w:ind w:firstLineChars="200" w:firstLine="48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w:t>
      </w:r>
      <w:r w:rsidR="0078456F" w:rsidRPr="00164986">
        <w:rPr>
          <w:rFonts w:ascii="HG丸ｺﾞｼｯｸM-PRO" w:eastAsia="HG丸ｺﾞｼｯｸM-PRO" w:hAnsi="HG丸ｺﾞｼｯｸM-PRO" w:cs="ＭＳ Ｐゴシック" w:hint="eastAsia"/>
          <w:kern w:val="0"/>
          <w:sz w:val="24"/>
          <w:szCs w:val="24"/>
        </w:rPr>
        <w:t>埋却候補地の所有者と相談している</w:t>
      </w:r>
      <w:r w:rsidR="00F45834">
        <w:rPr>
          <w:rFonts w:ascii="HG丸ｺﾞｼｯｸM-PRO" w:eastAsia="HG丸ｺﾞｼｯｸM-PRO" w:hAnsi="HG丸ｺﾞｼｯｸM-PRO" w:cs="ＭＳ Ｐゴシック" w:hint="eastAsia"/>
          <w:kern w:val="0"/>
          <w:sz w:val="24"/>
          <w:szCs w:val="24"/>
        </w:rPr>
        <w:t xml:space="preserve">　　　</w:t>
      </w:r>
      <w:r w:rsidR="00602106" w:rsidRPr="00164986">
        <w:rPr>
          <w:rFonts w:ascii="HG丸ｺﾞｼｯｸM-PRO" w:eastAsia="HG丸ｺﾞｼｯｸM-PRO" w:hAnsi="HG丸ｺﾞｼｯｸM-PRO" w:cs="ＭＳ Ｐゴシック" w:hint="eastAsia"/>
          <w:kern w:val="0"/>
          <w:sz w:val="24"/>
          <w:szCs w:val="24"/>
        </w:rPr>
        <w:t>・</w:t>
      </w:r>
      <w:r w:rsidR="0078456F" w:rsidRPr="00164986">
        <w:rPr>
          <w:rFonts w:ascii="HG丸ｺﾞｼｯｸM-PRO" w:eastAsia="HG丸ｺﾞｼｯｸM-PRO" w:hAnsi="HG丸ｺﾞｼｯｸM-PRO" w:cs="ＭＳ Ｐゴシック" w:hint="eastAsia"/>
          <w:kern w:val="0"/>
          <w:sz w:val="24"/>
          <w:szCs w:val="24"/>
        </w:rPr>
        <w:t>農協や役場の担当者と相談している</w:t>
      </w:r>
    </w:p>
    <w:p w:rsidR="00602106" w:rsidRDefault="00602106" w:rsidP="00F45834">
      <w:pPr>
        <w:ind w:firstLineChars="200" w:firstLine="48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w:t>
      </w:r>
      <w:r w:rsidR="0078456F" w:rsidRPr="00164986">
        <w:rPr>
          <w:rFonts w:ascii="HG丸ｺﾞｼｯｸM-PRO" w:eastAsia="HG丸ｺﾞｼｯｸM-PRO" w:hAnsi="HG丸ｺﾞｼｯｸM-PRO" w:cs="ＭＳ Ｐゴシック" w:hint="eastAsia"/>
          <w:kern w:val="0"/>
          <w:sz w:val="24"/>
          <w:szCs w:val="24"/>
        </w:rPr>
        <w:t>候補地を探している</w:t>
      </w:r>
      <w:r w:rsidR="00F45834">
        <w:rPr>
          <w:rFonts w:ascii="HG丸ｺﾞｼｯｸM-PRO" w:eastAsia="HG丸ｺﾞｼｯｸM-PRO" w:hAnsi="HG丸ｺﾞｼｯｸM-PRO" w:cs="ＭＳ Ｐゴシック" w:hint="eastAsia"/>
          <w:kern w:val="0"/>
          <w:sz w:val="24"/>
          <w:szCs w:val="24"/>
        </w:rPr>
        <w:t xml:space="preserve">　　　</w:t>
      </w:r>
      <w:r w:rsidRPr="00164986">
        <w:rPr>
          <w:rFonts w:ascii="HG丸ｺﾞｼｯｸM-PRO" w:eastAsia="HG丸ｺﾞｼｯｸM-PRO" w:hAnsi="HG丸ｺﾞｼｯｸM-PRO" w:cs="ＭＳ Ｐゴシック" w:hint="eastAsia"/>
          <w:kern w:val="0"/>
          <w:sz w:val="24"/>
          <w:szCs w:val="24"/>
        </w:rPr>
        <w:t>・その他（</w:t>
      </w:r>
      <w:r w:rsidR="00F45834">
        <w:rPr>
          <w:rFonts w:ascii="HG丸ｺﾞｼｯｸM-PRO" w:eastAsia="HG丸ｺﾞｼｯｸM-PRO" w:hAnsi="HG丸ｺﾞｼｯｸM-PRO" w:cs="ＭＳ Ｐゴシック" w:hint="eastAsia"/>
          <w:kern w:val="0"/>
          <w:sz w:val="24"/>
          <w:szCs w:val="24"/>
        </w:rPr>
        <w:t xml:space="preserve">　　　　　　　　</w:t>
      </w:r>
      <w:r w:rsidRPr="00164986">
        <w:rPr>
          <w:rFonts w:ascii="HG丸ｺﾞｼｯｸM-PRO" w:eastAsia="HG丸ｺﾞｼｯｸM-PRO" w:hAnsi="HG丸ｺﾞｼｯｸM-PRO" w:cs="ＭＳ Ｐゴシック" w:hint="eastAsia"/>
          <w:kern w:val="0"/>
          <w:sz w:val="24"/>
          <w:szCs w:val="24"/>
        </w:rPr>
        <w:t xml:space="preserve">　　　　　　　　　　　）</w:t>
      </w:r>
    </w:p>
    <w:p w:rsidR="007F355A" w:rsidRDefault="00297348" w:rsidP="00602106">
      <w:pPr>
        <w:ind w:firstLineChars="300" w:firstLine="720"/>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5080</wp:posOffset>
                </wp:positionH>
                <wp:positionV relativeFrom="paragraph">
                  <wp:posOffset>3810</wp:posOffset>
                </wp:positionV>
                <wp:extent cx="6104255" cy="393700"/>
                <wp:effectExtent l="10795" t="12700" r="9525" b="12700"/>
                <wp:wrapNone/>
                <wp:docPr id="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255" cy="393700"/>
                        </a:xfrm>
                        <a:prstGeom prst="rect">
                          <a:avLst/>
                        </a:prstGeom>
                        <a:solidFill>
                          <a:srgbClr val="CCFFFF"/>
                        </a:solidFill>
                        <a:ln w="9525">
                          <a:solidFill>
                            <a:srgbClr val="000000"/>
                          </a:solidFill>
                          <a:miter lim="800000"/>
                          <a:headEnd/>
                          <a:tailEnd/>
                        </a:ln>
                      </wps:spPr>
                      <wps:txbx>
                        <w:txbxContent>
                          <w:p w:rsidR="007F355A" w:rsidRPr="006E0656" w:rsidRDefault="001575B0" w:rsidP="007F355A">
                            <w:pPr>
                              <w:spacing w:before="120" w:after="120"/>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007F355A" w:rsidRPr="006E0656">
                              <w:rPr>
                                <w:rFonts w:ascii="HG丸ｺﾞｼｯｸM-PRO" w:eastAsia="HG丸ｺﾞｼｯｸM-PRO" w:hAnsi="HG丸ｺﾞｼｯｸM-PRO" w:hint="eastAsia"/>
                                <w:sz w:val="24"/>
                                <w:szCs w:val="24"/>
                              </w:rPr>
                              <w:t xml:space="preserve">　大規模所有者の場合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2" style="position:absolute;left:0;text-align:left;margin-left:.4pt;margin-top:.3pt;width:480.65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" fillcolor="#cff">
                <v:textbox inset="5.85pt,.7pt,5.85pt,.7pt">
                  <w:txbxContent>
                    <w:p w:rsidR="007F355A" w:rsidRPr="006E0656" w:rsidRDefault="001575B0" w:rsidP="007F355A">
                      <w:pPr>
                        <w:spacing w:before="120" w:after="120"/>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007F355A" w:rsidRPr="006E0656">
                        <w:rPr>
                          <w:rFonts w:ascii="HG丸ｺﾞｼｯｸM-PRO" w:eastAsia="HG丸ｺﾞｼｯｸM-PRO" w:hAnsi="HG丸ｺﾞｼｯｸM-PRO" w:hint="eastAsia"/>
                          <w:sz w:val="24"/>
                          <w:szCs w:val="24"/>
                        </w:rPr>
                        <w:t xml:space="preserve">　大規模所有者の場合</w:t>
                      </w:r>
                    </w:p>
                  </w:txbxContent>
                </v:textbox>
              </v:rect>
            </w:pict>
          </mc:Fallback>
        </mc:AlternateContent>
      </w:r>
    </w:p>
    <w:p w:rsidR="007F355A" w:rsidRDefault="007F355A" w:rsidP="00602106">
      <w:pPr>
        <w:ind w:firstLineChars="300" w:firstLine="720"/>
        <w:jc w:val="left"/>
        <w:rPr>
          <w:rFonts w:ascii="HG丸ｺﾞｼｯｸM-PRO" w:eastAsia="HG丸ｺﾞｼｯｸM-PRO" w:hAnsi="HG丸ｺﾞｼｯｸM-PRO"/>
          <w:sz w:val="24"/>
          <w:szCs w:val="24"/>
        </w:rPr>
      </w:pPr>
    </w:p>
    <w:p w:rsidR="00F45834" w:rsidRDefault="00F45834" w:rsidP="00D00E9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・担当獣医師の所属名称</w:t>
      </w:r>
      <w:r w:rsidR="00D00E96">
        <w:rPr>
          <w:rFonts w:ascii="HG丸ｺﾞｼｯｸM-PRO" w:eastAsia="HG丸ｺﾞｼｯｸM-PRO" w:hAnsi="HG丸ｺﾞｼｯｸM-PRO" w:hint="eastAsia"/>
          <w:sz w:val="24"/>
          <w:szCs w:val="24"/>
        </w:rPr>
        <w:t>（診療施設名称など）</w:t>
      </w:r>
      <w:r w:rsidR="00366C68">
        <w:rPr>
          <w:rFonts w:ascii="HG丸ｺﾞｼｯｸM-PRO" w:eastAsia="HG丸ｺﾞｼｯｸM-PRO" w:hAnsi="HG丸ｺﾞｼｯｸM-PRO" w:hint="eastAsia"/>
          <w:sz w:val="24"/>
          <w:szCs w:val="24"/>
        </w:rPr>
        <w:t>：</w:t>
      </w:r>
      <w:r w:rsidRPr="00F45834">
        <w:rPr>
          <w:rFonts w:ascii="HG丸ｺﾞｼｯｸM-PRO" w:eastAsia="HG丸ｺﾞｼｯｸM-PRO" w:hAnsi="HG丸ｺﾞｼｯｸM-PRO" w:hint="eastAsia"/>
          <w:sz w:val="24"/>
          <w:szCs w:val="24"/>
          <w:u w:val="thick"/>
        </w:rPr>
        <w:t xml:space="preserve">　　　　　　　　</w:t>
      </w:r>
      <w:r w:rsidR="00366C68">
        <w:rPr>
          <w:rFonts w:ascii="HG丸ｺﾞｼｯｸM-PRO" w:eastAsia="HG丸ｺﾞｼｯｸM-PRO" w:hAnsi="HG丸ｺﾞｼｯｸM-PRO" w:hint="eastAsia"/>
          <w:sz w:val="24"/>
          <w:szCs w:val="24"/>
          <w:u w:val="thick"/>
        </w:rPr>
        <w:t xml:space="preserve">　　　　　　　　　　</w:t>
      </w:r>
      <w:r w:rsidRPr="00F45834">
        <w:rPr>
          <w:rFonts w:ascii="HG丸ｺﾞｼｯｸM-PRO" w:eastAsia="HG丸ｺﾞｼｯｸM-PRO" w:hAnsi="HG丸ｺﾞｼｯｸM-PRO" w:hint="eastAsia"/>
          <w:sz w:val="24"/>
          <w:szCs w:val="24"/>
          <w:u w:val="thick"/>
        </w:rPr>
        <w:t xml:space="preserve">　</w:t>
      </w:r>
      <w:r>
        <w:rPr>
          <w:rFonts w:ascii="HG丸ｺﾞｼｯｸM-PRO" w:eastAsia="HG丸ｺﾞｼｯｸM-PRO" w:hAnsi="HG丸ｺﾞｼｯｸM-PRO" w:hint="eastAsia"/>
          <w:sz w:val="24"/>
          <w:szCs w:val="24"/>
          <w:u w:val="thick"/>
        </w:rPr>
        <w:t xml:space="preserve">　　　　　　</w:t>
      </w:r>
    </w:p>
    <w:p w:rsidR="00F45834" w:rsidRDefault="00F45834" w:rsidP="00F458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00E96">
        <w:rPr>
          <w:rFonts w:ascii="HG丸ｺﾞｼｯｸM-PRO" w:eastAsia="HG丸ｺﾞｼｯｸM-PRO" w:hAnsi="HG丸ｺﾞｼｯｸM-PRO" w:hint="eastAsia"/>
          <w:spacing w:val="96"/>
          <w:kern w:val="0"/>
          <w:sz w:val="24"/>
          <w:szCs w:val="24"/>
          <w:fitText w:val="2400" w:id="1108045313"/>
        </w:rPr>
        <w:t>担当獣医師</w:t>
      </w:r>
      <w:r w:rsidRPr="00D00E96">
        <w:rPr>
          <w:rFonts w:ascii="HG丸ｺﾞｼｯｸM-PRO" w:eastAsia="HG丸ｺﾞｼｯｸM-PRO" w:hAnsi="HG丸ｺﾞｼｯｸM-PRO" w:hint="eastAsia"/>
          <w:kern w:val="0"/>
          <w:sz w:val="24"/>
          <w:szCs w:val="24"/>
          <w:fitText w:val="2400" w:id="1108045313"/>
        </w:rPr>
        <w:t>名</w:t>
      </w:r>
      <w:r w:rsidR="00D00E96">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u w:val="thick"/>
        </w:rPr>
        <w:t xml:space="preserve">　　　　　　　　　　　　　　　　　　　　　　　　　</w:t>
      </w:r>
    </w:p>
    <w:p w:rsidR="00F45834" w:rsidRDefault="00F45834" w:rsidP="00366C68">
      <w:pPr>
        <w:ind w:leftChars="100" w:left="45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45834">
        <w:rPr>
          <w:rFonts w:ascii="HG丸ｺﾞｼｯｸM-PRO" w:eastAsia="HG丸ｺﾞｼｯｸM-PRO" w:hAnsi="HG丸ｺﾞｼｯｸM-PRO" w:hint="eastAsia"/>
          <w:sz w:val="24"/>
          <w:szCs w:val="24"/>
        </w:rPr>
        <w:t>飼養家畜が農林水産大臣の定める一定の症状を</w:t>
      </w:r>
      <w:r w:rsidR="00366C68">
        <w:rPr>
          <w:rFonts w:ascii="HG丸ｺﾞｼｯｸM-PRO" w:eastAsia="HG丸ｺﾞｼｯｸM-PRO" w:hAnsi="HG丸ｺﾞｼｯｸM-PRO" w:hint="eastAsia"/>
          <w:sz w:val="24"/>
          <w:szCs w:val="24"/>
        </w:rPr>
        <w:t>示した</w:t>
      </w:r>
      <w:r w:rsidRPr="00F45834">
        <w:rPr>
          <w:rFonts w:ascii="HG丸ｺﾞｼｯｸM-PRO" w:eastAsia="HG丸ｺﾞｼｯｸM-PRO" w:hAnsi="HG丸ｺﾞｼｯｸM-PRO" w:hint="eastAsia"/>
          <w:sz w:val="24"/>
          <w:szCs w:val="24"/>
        </w:rPr>
        <w:t>場合、従業員が休日や夜間等に、家畜保健衛生所へ直ちに通報する仕組みを記載した書類等の写しを添付して</w:t>
      </w:r>
      <w:r w:rsidR="00366C68">
        <w:rPr>
          <w:rFonts w:ascii="HG丸ｺﾞｼｯｸM-PRO" w:eastAsia="HG丸ｺﾞｼｯｸM-PRO" w:hAnsi="HG丸ｺﾞｼｯｸM-PRO" w:hint="eastAsia"/>
          <w:sz w:val="24"/>
          <w:szCs w:val="24"/>
        </w:rPr>
        <w:t>下さい。</w:t>
      </w:r>
    </w:p>
    <w:p w:rsidR="001575B0" w:rsidRPr="00164986" w:rsidRDefault="00297348" w:rsidP="001575B0">
      <w:pPr>
        <w:jc w:val="left"/>
        <w:rPr>
          <w:rFonts w:ascii="HG丸ｺﾞｼｯｸM-PRO" w:eastAsia="HG丸ｺﾞｼｯｸM-PRO" w:hAnsi="HG丸ｺﾞｼｯｸM-PRO"/>
          <w:sz w:val="24"/>
          <w:szCs w:val="24"/>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75648" behindDoc="0" locked="0" layoutInCell="1" allowOverlap="1">
                <wp:simplePos x="0" y="0"/>
                <wp:positionH relativeFrom="column">
                  <wp:posOffset>-5715</wp:posOffset>
                </wp:positionH>
                <wp:positionV relativeFrom="paragraph">
                  <wp:posOffset>32385</wp:posOffset>
                </wp:positionV>
                <wp:extent cx="6143625" cy="361950"/>
                <wp:effectExtent l="9525" t="6350" r="9525" b="1270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361950"/>
                        </a:xfrm>
                        <a:prstGeom prst="rect">
                          <a:avLst/>
                        </a:prstGeom>
                        <a:solidFill>
                          <a:srgbClr val="CCFFFF"/>
                        </a:solidFill>
                        <a:ln w="9525">
                          <a:solidFill>
                            <a:srgbClr val="000000"/>
                          </a:solidFill>
                          <a:miter lim="800000"/>
                          <a:headEnd/>
                          <a:tailEnd/>
                        </a:ln>
                      </wps:spPr>
                      <wps:txbx>
                        <w:txbxContent>
                          <w:p w:rsidR="001575B0" w:rsidRPr="006E0656" w:rsidRDefault="001575B0" w:rsidP="001575B0">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6E0656">
                              <w:rPr>
                                <w:rFonts w:ascii="HG丸ｺﾞｼｯｸM-PRO" w:eastAsia="HG丸ｺﾞｼｯｸM-PRO" w:hAnsi="HG丸ｺﾞｼｯｸM-PRO" w:hint="eastAsia"/>
                                <w:sz w:val="24"/>
                                <w:szCs w:val="24"/>
                              </w:rPr>
                              <w:t xml:space="preserve">　農場平面図(自宅、畜舎、農機具倉庫など)について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margin-left:-.45pt;margin-top:2.55pt;width:483.7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" fillcolor="#cff">
                <v:textbox inset="5.85pt,.7pt,5.85pt,.7pt">
                  <w:txbxContent>
                    <w:p w:rsidR="001575B0" w:rsidRPr="006E0656" w:rsidRDefault="001575B0" w:rsidP="001575B0">
                      <w:pPr>
                        <w:spacing w:before="120" w:after="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6E0656">
                        <w:rPr>
                          <w:rFonts w:ascii="HG丸ｺﾞｼｯｸM-PRO" w:eastAsia="HG丸ｺﾞｼｯｸM-PRO" w:hAnsi="HG丸ｺﾞｼｯｸM-PRO" w:hint="eastAsia"/>
                          <w:sz w:val="24"/>
                          <w:szCs w:val="24"/>
                        </w:rPr>
                        <w:t xml:space="preserve">　農場平面図(自宅、畜舎、農機具倉庫など)について</w:t>
                      </w:r>
                    </w:p>
                  </w:txbxContent>
                </v:textbox>
              </v:rect>
            </w:pict>
          </mc:Fallback>
        </mc:AlternateContent>
      </w:r>
    </w:p>
    <w:p w:rsidR="001575B0" w:rsidRPr="00164986" w:rsidRDefault="001575B0" w:rsidP="001575B0">
      <w:pPr>
        <w:jc w:val="left"/>
        <w:rPr>
          <w:rFonts w:ascii="HG丸ｺﾞｼｯｸM-PRO" w:eastAsia="HG丸ｺﾞｼｯｸM-PRO" w:hAnsi="HG丸ｺﾞｼｯｸM-PRO" w:cs="ＭＳ Ｐゴシック"/>
          <w:kern w:val="0"/>
          <w:sz w:val="24"/>
          <w:szCs w:val="24"/>
        </w:rPr>
      </w:pPr>
    </w:p>
    <w:tbl>
      <w:tblPr>
        <w:tblStyle w:val="a3"/>
        <w:tblW w:w="0" w:type="auto"/>
        <w:tblInd w:w="392" w:type="dxa"/>
        <w:tblLook w:val="04A0" w:firstRow="1" w:lastRow="0" w:firstColumn="1" w:lastColumn="0" w:noHBand="0" w:noVBand="1"/>
      </w:tblPr>
      <w:tblGrid>
        <w:gridCol w:w="9216"/>
      </w:tblGrid>
      <w:tr w:rsidR="001575B0" w:rsidRPr="00164986" w:rsidTr="005404F5">
        <w:trPr>
          <w:trHeight w:val="1221"/>
        </w:trPr>
        <w:tc>
          <w:tcPr>
            <w:tcW w:w="9355" w:type="dxa"/>
            <w:tcBorders>
              <w:top w:val="single" w:sz="12" w:space="0" w:color="auto"/>
              <w:left w:val="single" w:sz="12" w:space="0" w:color="auto"/>
              <w:bottom w:val="single" w:sz="12" w:space="0" w:color="auto"/>
              <w:right w:val="single" w:sz="12" w:space="0" w:color="auto"/>
            </w:tcBorders>
          </w:tcPr>
          <w:p w:rsidR="00026288" w:rsidRDefault="001575B0" w:rsidP="005404F5">
            <w:pPr>
              <w:ind w:left="480" w:hangingChars="200" w:hanging="480"/>
              <w:jc w:val="left"/>
              <w:rPr>
                <w:rFonts w:ascii="HG丸ｺﾞｼｯｸM-PRO" w:eastAsia="HG丸ｺﾞｼｯｸM-PRO" w:hAnsi="HG丸ｺﾞｼｯｸM-PRO" w:cs="ＭＳ Ｐゴシック"/>
                <w:b/>
                <w:kern w:val="0"/>
                <w:sz w:val="24"/>
                <w:szCs w:val="24"/>
              </w:rPr>
            </w:pPr>
            <w:r w:rsidRPr="006E0656">
              <w:rPr>
                <w:rFonts w:ascii="HG丸ｺﾞｼｯｸM-PRO" w:eastAsia="HG丸ｺﾞｼｯｸM-PRO" w:hAnsi="HG丸ｺﾞｼｯｸM-PRO" w:cs="ＭＳ Ｐゴシック" w:hint="eastAsia"/>
                <w:kern w:val="0"/>
                <w:sz w:val="24"/>
                <w:szCs w:val="24"/>
              </w:rPr>
              <w:t>※</w:t>
            </w:r>
            <w:r>
              <w:rPr>
                <w:rFonts w:ascii="HG丸ｺﾞｼｯｸM-PRO" w:eastAsia="HG丸ｺﾞｼｯｸM-PRO" w:hAnsi="HG丸ｺﾞｼｯｸM-PRO" w:cs="ＭＳ Ｐゴシック" w:hint="eastAsia"/>
                <w:kern w:val="0"/>
                <w:sz w:val="24"/>
                <w:szCs w:val="24"/>
              </w:rPr>
              <w:t xml:space="preserve">　</w:t>
            </w:r>
            <w:r w:rsidRPr="001575B0">
              <w:rPr>
                <w:rFonts w:ascii="HG丸ｺﾞｼｯｸM-PRO" w:eastAsia="HG丸ｺﾞｼｯｸM-PRO" w:hAnsi="HG丸ｺﾞｼｯｸM-PRO" w:cs="ＭＳ Ｐゴシック" w:hint="eastAsia"/>
                <w:b/>
                <w:kern w:val="0"/>
                <w:sz w:val="24"/>
                <w:szCs w:val="24"/>
              </w:rPr>
              <w:t>前年提出した「農場平面図」に変更がない場合及び記入漏れ等がない場合は、</w:t>
            </w:r>
          </w:p>
          <w:p w:rsidR="001575B0" w:rsidRPr="00026288" w:rsidRDefault="001575B0" w:rsidP="00026288">
            <w:pPr>
              <w:ind w:leftChars="200" w:left="420"/>
              <w:jc w:val="left"/>
              <w:rPr>
                <w:rFonts w:ascii="HG丸ｺﾞｼｯｸM-PRO" w:eastAsia="HG丸ｺﾞｼｯｸM-PRO" w:hAnsi="HG丸ｺﾞｼｯｸM-PRO" w:cs="ＭＳ Ｐゴシック"/>
                <w:kern w:val="0"/>
                <w:sz w:val="24"/>
                <w:szCs w:val="24"/>
                <w:u w:val="single"/>
              </w:rPr>
            </w:pPr>
            <w:r w:rsidRPr="00026288">
              <w:rPr>
                <w:rFonts w:ascii="HG丸ｺﾞｼｯｸM-PRO" w:eastAsia="HG丸ｺﾞｼｯｸM-PRO" w:hAnsi="HG丸ｺﾞｼｯｸM-PRO" w:cs="ＭＳ Ｐゴシック" w:hint="eastAsia"/>
                <w:b/>
                <w:kern w:val="0"/>
                <w:sz w:val="24"/>
                <w:szCs w:val="24"/>
                <w:u w:val="single"/>
              </w:rPr>
              <w:t>今回、再提出の必要はありません。</w:t>
            </w:r>
          </w:p>
          <w:p w:rsidR="001575B0" w:rsidRPr="00164986" w:rsidRDefault="00297348" w:rsidP="005404F5">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80768" behindDoc="0" locked="0" layoutInCell="1" allowOverlap="1">
                      <wp:simplePos x="0" y="0"/>
                      <wp:positionH relativeFrom="column">
                        <wp:posOffset>3512185</wp:posOffset>
                      </wp:positionH>
                      <wp:positionV relativeFrom="paragraph">
                        <wp:posOffset>51435</wp:posOffset>
                      </wp:positionV>
                      <wp:extent cx="123825" cy="142875"/>
                      <wp:effectExtent l="13970" t="6350" r="5080" b="1270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852B4" id="Rectangle 95" o:spid="_x0000_s1026" style="position:absolute;left:0;text-align:left;margin-left:276.55pt;margin-top:4.05pt;width:9.7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">
                      <v:textbox inset="5.85pt,.7pt,5.85pt,.7pt"/>
                    </v:rect>
                  </w:pict>
                </mc:Fallback>
              </mc:AlternateContent>
            </w: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79744" behindDoc="0" locked="0" layoutInCell="1" allowOverlap="1">
                      <wp:simplePos x="0" y="0"/>
                      <wp:positionH relativeFrom="column">
                        <wp:posOffset>2283460</wp:posOffset>
                      </wp:positionH>
                      <wp:positionV relativeFrom="paragraph">
                        <wp:posOffset>51435</wp:posOffset>
                      </wp:positionV>
                      <wp:extent cx="123825" cy="142875"/>
                      <wp:effectExtent l="13970" t="6350" r="5080" b="1270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B4123" id="Rectangle 94" o:spid="_x0000_s1026" style="position:absolute;left:0;text-align:left;margin-left:179.8pt;margin-top:4.05pt;width:9.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">
                      <v:textbox inset="5.85pt,.7pt,5.85pt,.7pt"/>
                    </v:rect>
                  </w:pict>
                </mc:Fallback>
              </mc:AlternateContent>
            </w: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78720" behindDoc="0" locked="0" layoutInCell="1" allowOverlap="1">
                      <wp:simplePos x="0" y="0"/>
                      <wp:positionH relativeFrom="column">
                        <wp:posOffset>1197610</wp:posOffset>
                      </wp:positionH>
                      <wp:positionV relativeFrom="paragraph">
                        <wp:posOffset>51435</wp:posOffset>
                      </wp:positionV>
                      <wp:extent cx="123825" cy="142875"/>
                      <wp:effectExtent l="13970" t="6350" r="5080" b="1270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56EA0" id="Rectangle 93" o:spid="_x0000_s1026" style="position:absolute;left:0;text-align:left;margin-left:94.3pt;margin-top:4.05pt;width:9.7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">
                      <v:textbox inset="5.85pt,.7pt,5.85pt,.7pt"/>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77696" behindDoc="0" locked="0" layoutInCell="1" allowOverlap="1">
                      <wp:simplePos x="0" y="0"/>
                      <wp:positionH relativeFrom="column">
                        <wp:posOffset>121285</wp:posOffset>
                      </wp:positionH>
                      <wp:positionV relativeFrom="paragraph">
                        <wp:posOffset>51435</wp:posOffset>
                      </wp:positionV>
                      <wp:extent cx="123825" cy="142875"/>
                      <wp:effectExtent l="13970" t="6350" r="5080" b="12700"/>
                      <wp:wrapNone/>
                      <wp:docPr id="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5D7F6" id="Rectangle 92" o:spid="_x0000_s1026" style="position:absolute;left:0;text-align:left;margin-left:9.55pt;margin-top:4.05pt;width:9.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">
                      <v:textbox inset="5.85pt,.7pt,5.85pt,.7pt"/>
                    </v:rect>
                  </w:pict>
                </mc:Fallback>
              </mc:AlternateContent>
            </w:r>
            <w:r w:rsidR="001575B0" w:rsidRPr="00164986">
              <w:rPr>
                <w:rFonts w:ascii="HG丸ｺﾞｼｯｸM-PRO" w:eastAsia="HG丸ｺﾞｼｯｸM-PRO" w:hAnsi="HG丸ｺﾞｼｯｸM-PRO" w:cs="ＭＳ Ｐゴシック" w:hint="eastAsia"/>
                <w:kern w:val="0"/>
                <w:sz w:val="24"/>
                <w:szCs w:val="24"/>
              </w:rPr>
              <w:t xml:space="preserve">　　変更なし　　　変更あり　　　記入漏れあり　　その他（　　　　　　　　　)</w:t>
            </w:r>
          </w:p>
        </w:tc>
      </w:tr>
    </w:tbl>
    <w:p w:rsidR="001575B0" w:rsidRPr="00164986" w:rsidRDefault="001575B0" w:rsidP="001575B0">
      <w:pPr>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＜平面図の書き方＞</w:t>
      </w:r>
    </w:p>
    <w:p w:rsidR="001575B0" w:rsidRPr="00164986" w:rsidRDefault="001575B0" w:rsidP="001575B0">
      <w:pPr>
        <w:ind w:firstLineChars="100" w:firstLine="24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１．最初に</w:t>
      </w:r>
      <w:r w:rsidR="00684275">
        <w:rPr>
          <w:rFonts w:ascii="HG丸ｺﾞｼｯｸM-PRO" w:eastAsia="HG丸ｺﾞｼｯｸM-PRO" w:hAnsi="HG丸ｺﾞｼｯｸM-PRO" w:cs="ＭＳ Ｐゴシック" w:hint="eastAsia"/>
          <w:b/>
          <w:bCs/>
          <w:kern w:val="0"/>
          <w:sz w:val="24"/>
          <w:szCs w:val="24"/>
        </w:rPr>
        <w:t>「住居</w:t>
      </w:r>
      <w:r w:rsidRPr="00164986">
        <w:rPr>
          <w:rFonts w:ascii="HG丸ｺﾞｼｯｸM-PRO" w:eastAsia="HG丸ｺﾞｼｯｸM-PRO" w:hAnsi="HG丸ｺﾞｼｯｸM-PRO" w:cs="ＭＳ Ｐゴシック" w:hint="eastAsia"/>
          <w:b/>
          <w:bCs/>
          <w:kern w:val="0"/>
          <w:sz w:val="24"/>
          <w:szCs w:val="24"/>
        </w:rPr>
        <w:t>」</w:t>
      </w:r>
      <w:r w:rsidRPr="00164986">
        <w:rPr>
          <w:rFonts w:ascii="HG丸ｺﾞｼｯｸM-PRO" w:eastAsia="HG丸ｺﾞｼｯｸM-PRO" w:hAnsi="HG丸ｺﾞｼｯｸM-PRO" w:cs="ＭＳ Ｐゴシック" w:hint="eastAsia"/>
          <w:kern w:val="0"/>
          <w:sz w:val="24"/>
          <w:szCs w:val="24"/>
        </w:rPr>
        <w:t>、</w:t>
      </w:r>
      <w:r w:rsidR="00684275">
        <w:rPr>
          <w:rFonts w:ascii="HG丸ｺﾞｼｯｸM-PRO" w:eastAsia="HG丸ｺﾞｼｯｸM-PRO" w:hAnsi="HG丸ｺﾞｼｯｸM-PRO" w:cs="ＭＳ Ｐゴシック" w:hint="eastAsia"/>
          <w:b/>
          <w:bCs/>
          <w:kern w:val="0"/>
          <w:sz w:val="24"/>
          <w:szCs w:val="24"/>
        </w:rPr>
        <w:t>「</w:t>
      </w:r>
      <w:r w:rsidRPr="00164986">
        <w:rPr>
          <w:rFonts w:ascii="HG丸ｺﾞｼｯｸM-PRO" w:eastAsia="HG丸ｺﾞｼｯｸM-PRO" w:hAnsi="HG丸ｺﾞｼｯｸM-PRO" w:cs="ＭＳ Ｐゴシック" w:hint="eastAsia"/>
          <w:b/>
          <w:bCs/>
          <w:kern w:val="0"/>
          <w:sz w:val="24"/>
          <w:szCs w:val="24"/>
        </w:rPr>
        <w:t>畜舎」</w:t>
      </w:r>
      <w:r w:rsidRPr="00164986">
        <w:rPr>
          <w:rFonts w:ascii="HG丸ｺﾞｼｯｸM-PRO" w:eastAsia="HG丸ｺﾞｼｯｸM-PRO" w:hAnsi="HG丸ｺﾞｼｯｸM-PRO" w:cs="ＭＳ Ｐゴシック" w:hint="eastAsia"/>
          <w:kern w:val="0"/>
          <w:sz w:val="24"/>
          <w:szCs w:val="24"/>
        </w:rPr>
        <w:t>を記入してください。</w:t>
      </w:r>
    </w:p>
    <w:p w:rsidR="001575B0" w:rsidRPr="00164986" w:rsidRDefault="001575B0" w:rsidP="001575B0">
      <w:pPr>
        <w:ind w:firstLineChars="100" w:firstLine="24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２．次に</w:t>
      </w:r>
      <w:r w:rsidRPr="00164986">
        <w:rPr>
          <w:rFonts w:ascii="HG丸ｺﾞｼｯｸM-PRO" w:eastAsia="HG丸ｺﾞｼｯｸM-PRO" w:hAnsi="HG丸ｺﾞｼｯｸM-PRO" w:cs="ＭＳ Ｐゴシック" w:hint="eastAsia"/>
          <w:b/>
          <w:bCs/>
          <w:kern w:val="0"/>
          <w:sz w:val="24"/>
          <w:szCs w:val="24"/>
        </w:rPr>
        <w:t>「東西南北」</w:t>
      </w:r>
      <w:r w:rsidRPr="00164986">
        <w:rPr>
          <w:rFonts w:ascii="HG丸ｺﾞｼｯｸM-PRO" w:eastAsia="HG丸ｺﾞｼｯｸM-PRO" w:hAnsi="HG丸ｺﾞｼｯｸM-PRO" w:cs="ＭＳ Ｐゴシック" w:hint="eastAsia"/>
          <w:kern w:val="0"/>
          <w:sz w:val="24"/>
          <w:szCs w:val="24"/>
        </w:rPr>
        <w:t>をかき、</w:t>
      </w:r>
      <w:r w:rsidRPr="00164986">
        <w:rPr>
          <w:rFonts w:ascii="HG丸ｺﾞｼｯｸM-PRO" w:eastAsia="HG丸ｺﾞｼｯｸM-PRO" w:hAnsi="HG丸ｺﾞｼｯｸM-PRO" w:cs="ＭＳ Ｐゴシック" w:hint="eastAsia"/>
          <w:b/>
          <w:bCs/>
          <w:kern w:val="0"/>
          <w:sz w:val="24"/>
          <w:szCs w:val="24"/>
        </w:rPr>
        <w:t>「道路」</w:t>
      </w:r>
      <w:r w:rsidRPr="00164986">
        <w:rPr>
          <w:rFonts w:ascii="HG丸ｺﾞｼｯｸM-PRO" w:eastAsia="HG丸ｺﾞｼｯｸM-PRO" w:hAnsi="HG丸ｺﾞｼｯｸM-PRO" w:cs="ＭＳ Ｐゴシック" w:hint="eastAsia"/>
          <w:kern w:val="0"/>
          <w:sz w:val="24"/>
          <w:szCs w:val="24"/>
        </w:rPr>
        <w:t>を記入してください。</w:t>
      </w:r>
    </w:p>
    <w:p w:rsidR="00684275" w:rsidRDefault="001575B0" w:rsidP="00684275">
      <w:pPr>
        <w:ind w:firstLineChars="100" w:firstLine="24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３．家畜舎付近の</w:t>
      </w:r>
      <w:r w:rsidRPr="00164986">
        <w:rPr>
          <w:rFonts w:ascii="HG丸ｺﾞｼｯｸM-PRO" w:eastAsia="HG丸ｺﾞｼｯｸM-PRO" w:hAnsi="HG丸ｺﾞｼｯｸM-PRO" w:cs="ＭＳ Ｐゴシック" w:hint="eastAsia"/>
          <w:b/>
          <w:bCs/>
          <w:kern w:val="0"/>
          <w:sz w:val="24"/>
          <w:szCs w:val="24"/>
        </w:rPr>
        <w:t>「えさタンク」、「農機具倉庫」、「堆肥舎」、「駐車場」</w:t>
      </w:r>
      <w:r w:rsidRPr="00164986">
        <w:rPr>
          <w:rFonts w:ascii="HG丸ｺﾞｼｯｸM-PRO" w:eastAsia="HG丸ｺﾞｼｯｸM-PRO" w:hAnsi="HG丸ｺﾞｼｯｸM-PRO" w:cs="ＭＳ Ｐゴシック" w:hint="eastAsia"/>
          <w:kern w:val="0"/>
          <w:sz w:val="24"/>
          <w:szCs w:val="24"/>
        </w:rPr>
        <w:t>などを</w:t>
      </w:r>
    </w:p>
    <w:p w:rsidR="001575B0" w:rsidRPr="00164986" w:rsidRDefault="001575B0" w:rsidP="00684275">
      <w:pPr>
        <w:ind w:firstLineChars="200" w:firstLine="48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記入してください。</w:t>
      </w:r>
    </w:p>
    <w:p w:rsidR="00684275" w:rsidRDefault="001575B0" w:rsidP="00684275">
      <w:pPr>
        <w:ind w:firstLineChars="100" w:firstLine="24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４．家畜を飼養し、出入りを制限する区域を</w:t>
      </w:r>
      <w:r w:rsidRPr="00164986">
        <w:rPr>
          <w:rFonts w:ascii="HG丸ｺﾞｼｯｸM-PRO" w:eastAsia="HG丸ｺﾞｼｯｸM-PRO" w:hAnsi="HG丸ｺﾞｼｯｸM-PRO" w:cs="ＭＳ Ｐゴシック" w:hint="eastAsia"/>
          <w:b/>
          <w:bCs/>
          <w:kern w:val="0"/>
          <w:sz w:val="24"/>
          <w:szCs w:val="24"/>
        </w:rPr>
        <w:t>「衛生管理区域」</w:t>
      </w:r>
      <w:r w:rsidRPr="00164986">
        <w:rPr>
          <w:rFonts w:ascii="HG丸ｺﾞｼｯｸM-PRO" w:eastAsia="HG丸ｺﾞｼｯｸM-PRO" w:hAnsi="HG丸ｺﾞｼｯｸM-PRO" w:cs="ＭＳ Ｐゴシック" w:hint="eastAsia"/>
          <w:kern w:val="0"/>
          <w:sz w:val="24"/>
          <w:szCs w:val="24"/>
        </w:rPr>
        <w:t>として設定し、太線で</w:t>
      </w:r>
    </w:p>
    <w:p w:rsidR="001575B0" w:rsidRPr="00164986" w:rsidRDefault="001575B0" w:rsidP="00684275">
      <w:pPr>
        <w:ind w:firstLineChars="200" w:firstLine="480"/>
        <w:jc w:val="left"/>
        <w:rPr>
          <w:rFonts w:ascii="HG丸ｺﾞｼｯｸM-PRO" w:eastAsia="HG丸ｺﾞｼｯｸM-PRO" w:hAnsi="HG丸ｺﾞｼｯｸM-PRO" w:cs="ＭＳ Ｐゴシック"/>
          <w:kern w:val="0"/>
          <w:sz w:val="56"/>
          <w:szCs w:val="56"/>
        </w:rPr>
      </w:pPr>
      <w:r w:rsidRPr="00164986">
        <w:rPr>
          <w:rFonts w:ascii="HG丸ｺﾞｼｯｸM-PRO" w:eastAsia="HG丸ｺﾞｼｯｸM-PRO" w:hAnsi="HG丸ｺﾞｼｯｸM-PRO" w:cs="ＭＳ Ｐゴシック" w:hint="eastAsia"/>
          <w:kern w:val="0"/>
          <w:sz w:val="24"/>
          <w:szCs w:val="24"/>
        </w:rPr>
        <w:t>囲ってください。</w:t>
      </w:r>
    </w:p>
    <w:p w:rsidR="001575B0" w:rsidRPr="00164986" w:rsidRDefault="00297348" w:rsidP="001575B0">
      <w:pPr>
        <w:ind w:firstLineChars="200" w:firstLine="480"/>
        <w:jc w:val="left"/>
        <w:rPr>
          <w:rFonts w:ascii="HG丸ｺﾞｼｯｸM-PRO" w:eastAsia="HG丸ｺﾞｼｯｸM-PRO" w:hAnsi="HG丸ｺﾞｼｯｸM-PRO" w:cs="ＭＳ Ｐゴシック"/>
          <w:kern w:val="0"/>
          <w:sz w:val="52"/>
          <w:szCs w:val="52"/>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76672" behindDoc="0" locked="0" layoutInCell="1" allowOverlap="1">
                <wp:simplePos x="0" y="0"/>
                <wp:positionH relativeFrom="column">
                  <wp:posOffset>384810</wp:posOffset>
                </wp:positionH>
                <wp:positionV relativeFrom="paragraph">
                  <wp:posOffset>67310</wp:posOffset>
                </wp:positionV>
                <wp:extent cx="5562600" cy="564515"/>
                <wp:effectExtent l="9525" t="6985" r="9525" b="9525"/>
                <wp:wrapNone/>
                <wp:docPr id="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564515"/>
                        </a:xfrm>
                        <a:prstGeom prst="roundRect">
                          <a:avLst>
                            <a:gd name="adj" fmla="val 16667"/>
                          </a:avLst>
                        </a:prstGeom>
                        <a:solidFill>
                          <a:srgbClr val="FFFF00"/>
                        </a:solidFill>
                        <a:ln w="9525">
                          <a:solidFill>
                            <a:srgbClr val="000000"/>
                          </a:solidFill>
                          <a:round/>
                          <a:headEnd/>
                          <a:tailEnd/>
                        </a:ln>
                      </wps:spPr>
                      <wps:txbx>
                        <w:txbxContent>
                          <w:p w:rsidR="001575B0" w:rsidRPr="007F355A" w:rsidRDefault="001575B0" w:rsidP="001575B0">
                            <w:pPr>
                              <w:rPr>
                                <w:rFonts w:ascii="HG丸ｺﾞｼｯｸM-PRO" w:eastAsia="HG丸ｺﾞｼｯｸM-PRO" w:hAnsi="HG丸ｺﾞｼｯｸM-PRO" w:cs="ＭＳ Ｐゴシック"/>
                                <w:kern w:val="0"/>
                                <w:sz w:val="24"/>
                                <w:szCs w:val="24"/>
                              </w:rPr>
                            </w:pPr>
                            <w:r w:rsidRPr="007F355A">
                              <w:rPr>
                                <w:rFonts w:ascii="HG丸ｺﾞｼｯｸM-PRO" w:eastAsia="HG丸ｺﾞｼｯｸM-PRO" w:hAnsi="HG丸ｺﾞｼｯｸM-PRO" w:hint="eastAsia"/>
                                <w:sz w:val="24"/>
                                <w:szCs w:val="24"/>
                              </w:rPr>
                              <w:t>衛生管理区域：</w:t>
                            </w:r>
                            <w:r w:rsidRPr="007F355A">
                              <w:rPr>
                                <w:rFonts w:ascii="HG丸ｺﾞｼｯｸM-PRO" w:eastAsia="HG丸ｺﾞｼｯｸM-PRO" w:hAnsi="HG丸ｺﾞｼｯｸM-PRO" w:cs="ＭＳ Ｐゴシック" w:hint="eastAsia"/>
                                <w:kern w:val="0"/>
                                <w:sz w:val="24"/>
                                <w:szCs w:val="24"/>
                              </w:rPr>
                              <w:t>病原体の侵入を防止するために衛生的な管理が必要となる区域。</w:t>
                            </w:r>
                          </w:p>
                          <w:p w:rsidR="001575B0" w:rsidRPr="007F355A" w:rsidRDefault="001575B0" w:rsidP="001575B0">
                            <w:pPr>
                              <w:rPr>
                                <w:rFonts w:ascii="HG丸ｺﾞｼｯｸM-PRO" w:eastAsia="HG丸ｺﾞｼｯｸM-PRO" w:hAnsi="HG丸ｺﾞｼｯｸM-PRO"/>
                                <w:sz w:val="24"/>
                                <w:szCs w:val="24"/>
                              </w:rPr>
                            </w:pPr>
                            <w:r w:rsidRPr="007F355A">
                              <w:rPr>
                                <w:rFonts w:ascii="HG丸ｺﾞｼｯｸM-PRO" w:eastAsia="HG丸ｺﾞｼｯｸM-PRO" w:hAnsi="HG丸ｺﾞｼｯｸM-PRO" w:cs="ＭＳ Ｐゴシック" w:hint="eastAsia"/>
                                <w:kern w:val="0"/>
                                <w:sz w:val="24"/>
                                <w:szCs w:val="24"/>
                              </w:rPr>
                              <w:t>一般に、畜舎･飼料タンク･飼料倉庫･生乳処理室等を含む区域</w:t>
                            </w:r>
                            <w:r>
                              <w:rPr>
                                <w:rFonts w:ascii="HG丸ｺﾞｼｯｸM-PRO" w:eastAsia="HG丸ｺﾞｼｯｸM-PRO" w:hAnsi="HG丸ｺﾞｼｯｸM-PRO" w:cs="ＭＳ Ｐゴシック" w:hint="eastAsia"/>
                                <w:kern w:val="0"/>
                                <w:sz w:val="24"/>
                                <w:szCs w:val="24"/>
                              </w:rPr>
                              <w:t>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34" style="position:absolute;left:0;text-align:left;margin-left:30.3pt;margin-top:5.3pt;width:438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" fillcolor="yellow">
                <v:textbox inset="5.85pt,.7pt,5.85pt,.7pt">
                  <w:txbxContent>
                    <w:p w:rsidR="001575B0" w:rsidRPr="007F355A" w:rsidRDefault="001575B0" w:rsidP="001575B0">
                      <w:pPr>
                        <w:rPr>
                          <w:rFonts w:ascii="HG丸ｺﾞｼｯｸM-PRO" w:eastAsia="HG丸ｺﾞｼｯｸM-PRO" w:hAnsi="HG丸ｺﾞｼｯｸM-PRO" w:cs="ＭＳ Ｐゴシック"/>
                          <w:kern w:val="0"/>
                          <w:sz w:val="24"/>
                          <w:szCs w:val="24"/>
                        </w:rPr>
                      </w:pPr>
                      <w:r w:rsidRPr="007F355A">
                        <w:rPr>
                          <w:rFonts w:ascii="HG丸ｺﾞｼｯｸM-PRO" w:eastAsia="HG丸ｺﾞｼｯｸM-PRO" w:hAnsi="HG丸ｺﾞｼｯｸM-PRO" w:hint="eastAsia"/>
                          <w:sz w:val="24"/>
                          <w:szCs w:val="24"/>
                        </w:rPr>
                        <w:t>衛生管理区域：</w:t>
                      </w:r>
                      <w:r w:rsidRPr="007F355A">
                        <w:rPr>
                          <w:rFonts w:ascii="HG丸ｺﾞｼｯｸM-PRO" w:eastAsia="HG丸ｺﾞｼｯｸM-PRO" w:hAnsi="HG丸ｺﾞｼｯｸM-PRO" w:cs="ＭＳ Ｐゴシック" w:hint="eastAsia"/>
                          <w:kern w:val="0"/>
                          <w:sz w:val="24"/>
                          <w:szCs w:val="24"/>
                        </w:rPr>
                        <w:t>病原体の侵入を防止するために衛生的な管理が必要となる区域。</w:t>
                      </w:r>
                    </w:p>
                    <w:p w:rsidR="001575B0" w:rsidRPr="007F355A" w:rsidRDefault="001575B0" w:rsidP="001575B0">
                      <w:pPr>
                        <w:rPr>
                          <w:rFonts w:ascii="HG丸ｺﾞｼｯｸM-PRO" w:eastAsia="HG丸ｺﾞｼｯｸM-PRO" w:hAnsi="HG丸ｺﾞｼｯｸM-PRO"/>
                          <w:sz w:val="24"/>
                          <w:szCs w:val="24"/>
                        </w:rPr>
                      </w:pPr>
                      <w:r w:rsidRPr="007F355A">
                        <w:rPr>
                          <w:rFonts w:ascii="HG丸ｺﾞｼｯｸM-PRO" w:eastAsia="HG丸ｺﾞｼｯｸM-PRO" w:hAnsi="HG丸ｺﾞｼｯｸM-PRO" w:cs="ＭＳ Ｐゴシック" w:hint="eastAsia"/>
                          <w:kern w:val="0"/>
                          <w:sz w:val="24"/>
                          <w:szCs w:val="24"/>
                        </w:rPr>
                        <w:t>一般に、畜舎･飼料タンク･飼料倉庫･生乳処理室等を含む区域</w:t>
                      </w:r>
                      <w:r>
                        <w:rPr>
                          <w:rFonts w:ascii="HG丸ｺﾞｼｯｸM-PRO" w:eastAsia="HG丸ｺﾞｼｯｸM-PRO" w:hAnsi="HG丸ｺﾞｼｯｸM-PRO" w:cs="ＭＳ Ｐゴシック" w:hint="eastAsia"/>
                          <w:kern w:val="0"/>
                          <w:sz w:val="24"/>
                          <w:szCs w:val="24"/>
                        </w:rPr>
                        <w:t>のこと。</w:t>
                      </w:r>
                    </w:p>
                  </w:txbxContent>
                </v:textbox>
              </v:roundrect>
            </w:pict>
          </mc:Fallback>
        </mc:AlternateContent>
      </w:r>
    </w:p>
    <w:p w:rsidR="001575B0" w:rsidRDefault="001575B0" w:rsidP="001575B0">
      <w:pPr>
        <w:ind w:firstLineChars="100" w:firstLine="240"/>
        <w:jc w:val="left"/>
        <w:rPr>
          <w:rFonts w:ascii="HG丸ｺﾞｼｯｸM-PRO" w:eastAsia="HG丸ｺﾞｼｯｸM-PRO" w:hAnsi="HG丸ｺﾞｼｯｸM-PRO" w:cs="ＭＳ Ｐゴシック"/>
          <w:kern w:val="0"/>
          <w:sz w:val="24"/>
          <w:szCs w:val="24"/>
        </w:rPr>
      </w:pPr>
    </w:p>
    <w:p w:rsidR="001575B0" w:rsidRPr="00164986" w:rsidRDefault="001575B0" w:rsidP="001575B0">
      <w:pPr>
        <w:ind w:firstLineChars="100" w:firstLine="240"/>
        <w:jc w:val="left"/>
        <w:rPr>
          <w:rFonts w:ascii="HG丸ｺﾞｼｯｸM-PRO" w:eastAsia="HG丸ｺﾞｼｯｸM-PRO" w:hAnsi="HG丸ｺﾞｼｯｸM-PRO" w:cs="ＭＳ Ｐゴシック"/>
          <w:b/>
          <w:bCs/>
          <w:kern w:val="0"/>
          <w:sz w:val="24"/>
          <w:szCs w:val="24"/>
        </w:rPr>
      </w:pPr>
      <w:r w:rsidRPr="00164986">
        <w:rPr>
          <w:rFonts w:ascii="HG丸ｺﾞｼｯｸM-PRO" w:eastAsia="HG丸ｺﾞｼｯｸM-PRO" w:hAnsi="HG丸ｺﾞｼｯｸM-PRO" w:cs="ＭＳ Ｐゴシック" w:hint="eastAsia"/>
          <w:kern w:val="0"/>
          <w:sz w:val="24"/>
          <w:szCs w:val="24"/>
        </w:rPr>
        <w:t>５．「衛生管理区域」の</w:t>
      </w:r>
      <w:r w:rsidRPr="00164986">
        <w:rPr>
          <w:rFonts w:ascii="HG丸ｺﾞｼｯｸM-PRO" w:eastAsia="HG丸ｺﾞｼｯｸM-PRO" w:hAnsi="HG丸ｺﾞｼｯｸM-PRO" w:cs="ＭＳ Ｐゴシック" w:hint="eastAsia"/>
          <w:b/>
          <w:bCs/>
          <w:kern w:val="0"/>
          <w:sz w:val="24"/>
          <w:szCs w:val="24"/>
        </w:rPr>
        <w:t>「出入口」</w:t>
      </w:r>
      <w:r w:rsidRPr="00164986">
        <w:rPr>
          <w:rFonts w:ascii="HG丸ｺﾞｼｯｸM-PRO" w:eastAsia="HG丸ｺﾞｼｯｸM-PRO" w:hAnsi="HG丸ｺﾞｼｯｸM-PRO" w:cs="ＭＳ Ｐゴシック" w:hint="eastAsia"/>
          <w:kern w:val="0"/>
          <w:sz w:val="24"/>
          <w:szCs w:val="24"/>
        </w:rPr>
        <w:t>をかき、設置している</w:t>
      </w:r>
      <w:r w:rsidRPr="00164986">
        <w:rPr>
          <w:rFonts w:ascii="HG丸ｺﾞｼｯｸM-PRO" w:eastAsia="HG丸ｺﾞｼｯｸM-PRO" w:hAnsi="HG丸ｺﾞｼｯｸM-PRO" w:cs="ＭＳ Ｐゴシック" w:hint="eastAsia"/>
          <w:b/>
          <w:bCs/>
          <w:kern w:val="0"/>
          <w:sz w:val="24"/>
          <w:szCs w:val="24"/>
        </w:rPr>
        <w:t>「かん板」、「消毒槽」</w:t>
      </w:r>
    </w:p>
    <w:p w:rsidR="001575B0" w:rsidRPr="00164986" w:rsidRDefault="001575B0" w:rsidP="001575B0">
      <w:pPr>
        <w:ind w:firstLineChars="200" w:firstLine="48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などを記入してください。</w:t>
      </w:r>
    </w:p>
    <w:p w:rsidR="001575B0" w:rsidRPr="00164986" w:rsidRDefault="001575B0" w:rsidP="001575B0">
      <w:pPr>
        <w:ind w:firstLineChars="100" w:firstLine="24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６．最後に「畜舎」のおおよその</w:t>
      </w:r>
      <w:r w:rsidRPr="00164986">
        <w:rPr>
          <w:rFonts w:ascii="HG丸ｺﾞｼｯｸM-PRO" w:eastAsia="HG丸ｺﾞｼｯｸM-PRO" w:hAnsi="HG丸ｺﾞｼｯｸM-PRO" w:cs="ＭＳ Ｐゴシック" w:hint="eastAsia"/>
          <w:b/>
          <w:bCs/>
          <w:kern w:val="0"/>
          <w:sz w:val="24"/>
          <w:szCs w:val="24"/>
        </w:rPr>
        <w:t>「大きさ」</w:t>
      </w:r>
      <w:r w:rsidRPr="00164986">
        <w:rPr>
          <w:rFonts w:ascii="HG丸ｺﾞｼｯｸM-PRO" w:eastAsia="HG丸ｺﾞｼｯｸM-PRO" w:hAnsi="HG丸ｺﾞｼｯｸM-PRO" w:cs="ＭＳ Ｐゴシック" w:hint="eastAsia"/>
          <w:kern w:val="0"/>
          <w:sz w:val="24"/>
          <w:szCs w:val="24"/>
        </w:rPr>
        <w:t>を図面に記入してください。</w:t>
      </w:r>
    </w:p>
    <w:p w:rsidR="001575B0" w:rsidRPr="00164986" w:rsidRDefault="001575B0" w:rsidP="001575B0">
      <w:pPr>
        <w:ind w:firstLineChars="200" w:firstLine="480"/>
        <w:jc w:val="left"/>
        <w:rPr>
          <w:rFonts w:ascii="HG丸ｺﾞｼｯｸM-PRO" w:eastAsia="HG丸ｺﾞｼｯｸM-PRO" w:hAnsi="HG丸ｺﾞｼｯｸM-PRO" w:cs="ＭＳ Ｐゴシック"/>
          <w:kern w:val="0"/>
          <w:sz w:val="24"/>
          <w:szCs w:val="24"/>
        </w:rPr>
      </w:pPr>
      <w:r w:rsidRPr="00164986">
        <w:rPr>
          <w:rFonts w:ascii="HG丸ｺﾞｼｯｸM-PRO" w:eastAsia="HG丸ｺﾞｼｯｸM-PRO" w:hAnsi="HG丸ｺﾞｼｯｸM-PRO" w:cs="ＭＳ Ｐゴシック" w:hint="eastAsia"/>
          <w:kern w:val="0"/>
          <w:sz w:val="24"/>
          <w:szCs w:val="24"/>
        </w:rPr>
        <w:t>(「メートル」でも「間」でも可）</w:t>
      </w:r>
    </w:p>
    <w:tbl>
      <w:tblPr>
        <w:tblStyle w:val="a3"/>
        <w:tblW w:w="0" w:type="auto"/>
        <w:tblInd w:w="250" w:type="dxa"/>
        <w:tblLook w:val="04A0" w:firstRow="1" w:lastRow="0" w:firstColumn="1" w:lastColumn="0" w:noHBand="0" w:noVBand="1"/>
      </w:tblPr>
      <w:tblGrid>
        <w:gridCol w:w="9358"/>
      </w:tblGrid>
      <w:tr w:rsidR="001575B0" w:rsidRPr="00164986" w:rsidTr="00A67442">
        <w:trPr>
          <w:trHeight w:val="7551"/>
        </w:trPr>
        <w:tc>
          <w:tcPr>
            <w:tcW w:w="9467" w:type="dxa"/>
            <w:tcBorders>
              <w:top w:val="single" w:sz="12" w:space="0" w:color="auto"/>
              <w:left w:val="single" w:sz="12" w:space="0" w:color="auto"/>
              <w:bottom w:val="single" w:sz="12" w:space="0" w:color="auto"/>
              <w:right w:val="single" w:sz="12" w:space="0" w:color="auto"/>
            </w:tcBorders>
          </w:tcPr>
          <w:p w:rsidR="001575B0" w:rsidRPr="00164986" w:rsidRDefault="001575B0" w:rsidP="005404F5">
            <w:pPr>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lastRenderedPageBreak/>
              <w:t>平面図</w:t>
            </w:r>
          </w:p>
        </w:tc>
      </w:tr>
    </w:tbl>
    <w:p w:rsidR="001575B0" w:rsidRPr="00164986" w:rsidRDefault="001575B0" w:rsidP="001575B0">
      <w:pPr>
        <w:jc w:val="left"/>
        <w:rPr>
          <w:rFonts w:ascii="HG丸ｺﾞｼｯｸM-PRO" w:eastAsia="HG丸ｺﾞｼｯｸM-PRO" w:hAnsi="HG丸ｺﾞｼｯｸM-PRO"/>
          <w:sz w:val="24"/>
          <w:szCs w:val="24"/>
        </w:rPr>
      </w:pPr>
    </w:p>
    <w:sectPr w:rsidR="001575B0" w:rsidRPr="00164986" w:rsidSect="00CB566A">
      <w:pgSz w:w="11906" w:h="16838" w:code="9"/>
      <w:pgMar w:top="964"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9E2" w:rsidRDefault="00CF59E2" w:rsidP="00284D9E">
      <w:r>
        <w:separator/>
      </w:r>
    </w:p>
  </w:endnote>
  <w:endnote w:type="continuationSeparator" w:id="0">
    <w:p w:rsidR="00CF59E2" w:rsidRDefault="00CF59E2" w:rsidP="0028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9E2" w:rsidRDefault="00CF59E2" w:rsidP="00284D9E">
      <w:r>
        <w:separator/>
      </w:r>
    </w:p>
  </w:footnote>
  <w:footnote w:type="continuationSeparator" w:id="0">
    <w:p w:rsidR="00CF59E2" w:rsidRDefault="00CF59E2" w:rsidP="00284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D47"/>
    <w:multiLevelType w:val="hybridMultilevel"/>
    <w:tmpl w:val="460CB5A6"/>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CD45B8A"/>
    <w:multiLevelType w:val="hybridMultilevel"/>
    <w:tmpl w:val="92A8BF3C"/>
    <w:lvl w:ilvl="0" w:tplc="13285692">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2B01E6"/>
    <w:multiLevelType w:val="hybridMultilevel"/>
    <w:tmpl w:val="207EF7E6"/>
    <w:lvl w:ilvl="0" w:tplc="4CA4C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466FF"/>
    <w:multiLevelType w:val="hybridMultilevel"/>
    <w:tmpl w:val="F1329734"/>
    <w:lvl w:ilvl="0" w:tplc="0409000B">
      <w:start w:val="1"/>
      <w:numFmt w:val="bullet"/>
      <w:lvlText w:val=""/>
      <w:lvlJc w:val="left"/>
      <w:pPr>
        <w:ind w:left="900" w:hanging="420"/>
      </w:pPr>
      <w:rPr>
        <w:rFonts w:ascii="Wingdings" w:hAnsi="Wingdings" w:hint="default"/>
      </w:rPr>
    </w:lvl>
    <w:lvl w:ilvl="1" w:tplc="0CE03BA4">
      <w:numFmt w:val="bullet"/>
      <w:lvlText w:val="・"/>
      <w:lvlJc w:val="left"/>
      <w:pPr>
        <w:ind w:left="1260" w:hanging="360"/>
      </w:pPr>
      <w:rPr>
        <w:rFonts w:ascii="ＭＳ ゴシック" w:eastAsia="ＭＳ ゴシック" w:hAnsi="ＭＳ ゴシック" w:cs="ＭＳ Ｐゴシック"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B1047A1"/>
    <w:multiLevelType w:val="hybridMultilevel"/>
    <w:tmpl w:val="BA8E5296"/>
    <w:lvl w:ilvl="0" w:tplc="F52E8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0D7004"/>
    <w:multiLevelType w:val="hybridMultilevel"/>
    <w:tmpl w:val="5AD06000"/>
    <w:lvl w:ilvl="0" w:tplc="2D7E8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7715BE"/>
    <w:multiLevelType w:val="hybridMultilevel"/>
    <w:tmpl w:val="53AA1FA2"/>
    <w:lvl w:ilvl="0" w:tplc="2034D8BA">
      <w:start w:val="1"/>
      <w:numFmt w:val="decimalEnclosedCircle"/>
      <w:lvlText w:val="%1"/>
      <w:lvlJc w:val="left"/>
      <w:pPr>
        <w:ind w:left="360" w:hanging="360"/>
      </w:pPr>
      <w:rPr>
        <w:rFonts w:hint="default"/>
        <w:u w:val="none"/>
      </w:rPr>
    </w:lvl>
    <w:lvl w:ilvl="1" w:tplc="CB7E5E20">
      <w:start w:val="1"/>
      <w:numFmt w:val="decimalEnclosedCircle"/>
      <w:lvlText w:val="%2"/>
      <w:lvlJc w:val="left"/>
      <w:pPr>
        <w:ind w:left="780" w:hanging="360"/>
      </w:pPr>
      <w:rPr>
        <w:rFonts w:cs="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D6"/>
    <w:rsid w:val="00026288"/>
    <w:rsid w:val="00034508"/>
    <w:rsid w:val="000358B9"/>
    <w:rsid w:val="0006585C"/>
    <w:rsid w:val="00085095"/>
    <w:rsid w:val="000A2811"/>
    <w:rsid w:val="000A6BCF"/>
    <w:rsid w:val="000B6825"/>
    <w:rsid w:val="000D38FA"/>
    <w:rsid w:val="000E2112"/>
    <w:rsid w:val="0011439D"/>
    <w:rsid w:val="0012598D"/>
    <w:rsid w:val="001424D2"/>
    <w:rsid w:val="001575B0"/>
    <w:rsid w:val="00164986"/>
    <w:rsid w:val="001C3384"/>
    <w:rsid w:val="001D2437"/>
    <w:rsid w:val="00205999"/>
    <w:rsid w:val="002220F0"/>
    <w:rsid w:val="002236C8"/>
    <w:rsid w:val="00226134"/>
    <w:rsid w:val="00284D9E"/>
    <w:rsid w:val="00297348"/>
    <w:rsid w:val="002E2F15"/>
    <w:rsid w:val="002E6BBA"/>
    <w:rsid w:val="002F58E7"/>
    <w:rsid w:val="0033335A"/>
    <w:rsid w:val="0035227F"/>
    <w:rsid w:val="00366C68"/>
    <w:rsid w:val="00374349"/>
    <w:rsid w:val="003754ED"/>
    <w:rsid w:val="003A595C"/>
    <w:rsid w:val="003A61A1"/>
    <w:rsid w:val="003C033B"/>
    <w:rsid w:val="003C7957"/>
    <w:rsid w:val="003E7BD6"/>
    <w:rsid w:val="00402BEE"/>
    <w:rsid w:val="00417C8F"/>
    <w:rsid w:val="00420733"/>
    <w:rsid w:val="00472670"/>
    <w:rsid w:val="004B56A5"/>
    <w:rsid w:val="004F648B"/>
    <w:rsid w:val="00506E94"/>
    <w:rsid w:val="0056657F"/>
    <w:rsid w:val="005B6872"/>
    <w:rsid w:val="005F2E6C"/>
    <w:rsid w:val="00602106"/>
    <w:rsid w:val="006272E7"/>
    <w:rsid w:val="0066524D"/>
    <w:rsid w:val="00667F22"/>
    <w:rsid w:val="00684275"/>
    <w:rsid w:val="006A0F34"/>
    <w:rsid w:val="006E0656"/>
    <w:rsid w:val="006F30FE"/>
    <w:rsid w:val="00730789"/>
    <w:rsid w:val="0073369C"/>
    <w:rsid w:val="00733E8D"/>
    <w:rsid w:val="00757966"/>
    <w:rsid w:val="0078456F"/>
    <w:rsid w:val="007B33B7"/>
    <w:rsid w:val="007B7EC2"/>
    <w:rsid w:val="007F355A"/>
    <w:rsid w:val="008216BB"/>
    <w:rsid w:val="00853B18"/>
    <w:rsid w:val="008572E7"/>
    <w:rsid w:val="00867DD8"/>
    <w:rsid w:val="00882E4C"/>
    <w:rsid w:val="008B1777"/>
    <w:rsid w:val="008C46B9"/>
    <w:rsid w:val="008E1F72"/>
    <w:rsid w:val="008E3B8C"/>
    <w:rsid w:val="008F14B8"/>
    <w:rsid w:val="008F5B28"/>
    <w:rsid w:val="009224BC"/>
    <w:rsid w:val="00960647"/>
    <w:rsid w:val="00974999"/>
    <w:rsid w:val="009853D6"/>
    <w:rsid w:val="009B1E3B"/>
    <w:rsid w:val="009D28CC"/>
    <w:rsid w:val="009D5983"/>
    <w:rsid w:val="00A67442"/>
    <w:rsid w:val="00AB32C9"/>
    <w:rsid w:val="00AC60C0"/>
    <w:rsid w:val="00B04086"/>
    <w:rsid w:val="00B229FA"/>
    <w:rsid w:val="00B53363"/>
    <w:rsid w:val="00B6078E"/>
    <w:rsid w:val="00B6169D"/>
    <w:rsid w:val="00B70873"/>
    <w:rsid w:val="00B82265"/>
    <w:rsid w:val="00B979B8"/>
    <w:rsid w:val="00BA5F52"/>
    <w:rsid w:val="00BA6985"/>
    <w:rsid w:val="00C0049D"/>
    <w:rsid w:val="00C52D2D"/>
    <w:rsid w:val="00C65867"/>
    <w:rsid w:val="00CB1981"/>
    <w:rsid w:val="00CB566A"/>
    <w:rsid w:val="00CC365D"/>
    <w:rsid w:val="00CE7151"/>
    <w:rsid w:val="00CF2C11"/>
    <w:rsid w:val="00CF59E2"/>
    <w:rsid w:val="00CF5BAF"/>
    <w:rsid w:val="00D00E96"/>
    <w:rsid w:val="00D33BA9"/>
    <w:rsid w:val="00D42B13"/>
    <w:rsid w:val="00D44F29"/>
    <w:rsid w:val="00DE0678"/>
    <w:rsid w:val="00E16847"/>
    <w:rsid w:val="00E26E21"/>
    <w:rsid w:val="00E31F17"/>
    <w:rsid w:val="00E37A31"/>
    <w:rsid w:val="00E52B6E"/>
    <w:rsid w:val="00E72777"/>
    <w:rsid w:val="00E75730"/>
    <w:rsid w:val="00E85B60"/>
    <w:rsid w:val="00F4088D"/>
    <w:rsid w:val="00F457A3"/>
    <w:rsid w:val="00F45834"/>
    <w:rsid w:val="00F52C2B"/>
    <w:rsid w:val="00F56408"/>
    <w:rsid w:val="00F67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ru v:ext="edit" colors="#cff"/>
    </o:shapedefaults>
    <o:shapelayout v:ext="edit">
      <o:idmap v:ext="edit" data="1"/>
    </o:shapelayout>
  </w:shapeDefaults>
  <w:decimalSymbol w:val="."/>
  <w:listSeparator w:val=","/>
  <w14:docId w14:val="6FE16D60"/>
  <w15:docId w15:val="{C29D8D43-AE09-44EA-A9F9-45DF3407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B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B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06E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6E94"/>
    <w:rPr>
      <w:rFonts w:asciiTheme="majorHAnsi" w:eastAsiaTheme="majorEastAsia" w:hAnsiTheme="majorHAnsi" w:cstheme="majorBidi"/>
      <w:sz w:val="18"/>
      <w:szCs w:val="18"/>
    </w:rPr>
  </w:style>
  <w:style w:type="paragraph" w:styleId="a6">
    <w:name w:val="header"/>
    <w:basedOn w:val="a"/>
    <w:link w:val="a7"/>
    <w:uiPriority w:val="99"/>
    <w:unhideWhenUsed/>
    <w:rsid w:val="00284D9E"/>
    <w:pPr>
      <w:tabs>
        <w:tab w:val="center" w:pos="4252"/>
        <w:tab w:val="right" w:pos="8504"/>
      </w:tabs>
      <w:snapToGrid w:val="0"/>
    </w:pPr>
  </w:style>
  <w:style w:type="character" w:customStyle="1" w:styleId="a7">
    <w:name w:val="ヘッダー (文字)"/>
    <w:basedOn w:val="a0"/>
    <w:link w:val="a6"/>
    <w:uiPriority w:val="99"/>
    <w:rsid w:val="00284D9E"/>
  </w:style>
  <w:style w:type="paragraph" w:styleId="a8">
    <w:name w:val="footer"/>
    <w:basedOn w:val="a"/>
    <w:link w:val="a9"/>
    <w:uiPriority w:val="99"/>
    <w:unhideWhenUsed/>
    <w:rsid w:val="00284D9E"/>
    <w:pPr>
      <w:tabs>
        <w:tab w:val="center" w:pos="4252"/>
        <w:tab w:val="right" w:pos="8504"/>
      </w:tabs>
      <w:snapToGrid w:val="0"/>
    </w:pPr>
  </w:style>
  <w:style w:type="character" w:customStyle="1" w:styleId="a9">
    <w:name w:val="フッター (文字)"/>
    <w:basedOn w:val="a0"/>
    <w:link w:val="a8"/>
    <w:uiPriority w:val="99"/>
    <w:rsid w:val="00284D9E"/>
  </w:style>
  <w:style w:type="paragraph" w:styleId="aa">
    <w:name w:val="List Paragraph"/>
    <w:basedOn w:val="a"/>
    <w:uiPriority w:val="34"/>
    <w:qFormat/>
    <w:rsid w:val="00B82265"/>
    <w:pPr>
      <w:ind w:leftChars="400" w:left="840"/>
    </w:pPr>
  </w:style>
  <w:style w:type="paragraph" w:styleId="ab">
    <w:name w:val="No Spacing"/>
    <w:link w:val="ac"/>
    <w:uiPriority w:val="1"/>
    <w:qFormat/>
    <w:rsid w:val="00205999"/>
    <w:rPr>
      <w:kern w:val="0"/>
      <w:sz w:val="22"/>
    </w:rPr>
  </w:style>
  <w:style w:type="character" w:customStyle="1" w:styleId="ac">
    <w:name w:val="行間詰め (文字)"/>
    <w:basedOn w:val="a0"/>
    <w:link w:val="ab"/>
    <w:uiPriority w:val="1"/>
    <w:rsid w:val="00205999"/>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2071">
      <w:bodyDiv w:val="1"/>
      <w:marLeft w:val="0"/>
      <w:marRight w:val="0"/>
      <w:marTop w:val="0"/>
      <w:marBottom w:val="0"/>
      <w:divBdr>
        <w:top w:val="none" w:sz="0" w:space="0" w:color="auto"/>
        <w:left w:val="none" w:sz="0" w:space="0" w:color="auto"/>
        <w:bottom w:val="none" w:sz="0" w:space="0" w:color="auto"/>
        <w:right w:val="none" w:sz="0" w:space="0" w:color="auto"/>
      </w:divBdr>
    </w:div>
    <w:div w:id="85738491">
      <w:bodyDiv w:val="1"/>
      <w:marLeft w:val="0"/>
      <w:marRight w:val="0"/>
      <w:marTop w:val="0"/>
      <w:marBottom w:val="0"/>
      <w:divBdr>
        <w:top w:val="none" w:sz="0" w:space="0" w:color="auto"/>
        <w:left w:val="none" w:sz="0" w:space="0" w:color="auto"/>
        <w:bottom w:val="none" w:sz="0" w:space="0" w:color="auto"/>
        <w:right w:val="none" w:sz="0" w:space="0" w:color="auto"/>
      </w:divBdr>
    </w:div>
    <w:div w:id="881865926">
      <w:bodyDiv w:val="1"/>
      <w:marLeft w:val="0"/>
      <w:marRight w:val="0"/>
      <w:marTop w:val="0"/>
      <w:marBottom w:val="0"/>
      <w:divBdr>
        <w:top w:val="none" w:sz="0" w:space="0" w:color="auto"/>
        <w:left w:val="none" w:sz="0" w:space="0" w:color="auto"/>
        <w:bottom w:val="none" w:sz="0" w:space="0" w:color="auto"/>
        <w:right w:val="none" w:sz="0" w:space="0" w:color="auto"/>
      </w:divBdr>
    </w:div>
    <w:div w:id="912549358">
      <w:bodyDiv w:val="1"/>
      <w:marLeft w:val="0"/>
      <w:marRight w:val="0"/>
      <w:marTop w:val="0"/>
      <w:marBottom w:val="0"/>
      <w:divBdr>
        <w:top w:val="none" w:sz="0" w:space="0" w:color="auto"/>
        <w:left w:val="none" w:sz="0" w:space="0" w:color="auto"/>
        <w:bottom w:val="none" w:sz="0" w:space="0" w:color="auto"/>
        <w:right w:val="none" w:sz="0" w:space="0" w:color="auto"/>
      </w:divBdr>
    </w:div>
    <w:div w:id="934097592">
      <w:bodyDiv w:val="1"/>
      <w:marLeft w:val="0"/>
      <w:marRight w:val="0"/>
      <w:marTop w:val="0"/>
      <w:marBottom w:val="0"/>
      <w:divBdr>
        <w:top w:val="none" w:sz="0" w:space="0" w:color="auto"/>
        <w:left w:val="none" w:sz="0" w:space="0" w:color="auto"/>
        <w:bottom w:val="none" w:sz="0" w:space="0" w:color="auto"/>
        <w:right w:val="none" w:sz="0" w:space="0" w:color="auto"/>
      </w:divBdr>
    </w:div>
    <w:div w:id="1221096186">
      <w:bodyDiv w:val="1"/>
      <w:marLeft w:val="0"/>
      <w:marRight w:val="0"/>
      <w:marTop w:val="0"/>
      <w:marBottom w:val="0"/>
      <w:divBdr>
        <w:top w:val="none" w:sz="0" w:space="0" w:color="auto"/>
        <w:left w:val="none" w:sz="0" w:space="0" w:color="auto"/>
        <w:bottom w:val="none" w:sz="0" w:space="0" w:color="auto"/>
        <w:right w:val="none" w:sz="0" w:space="0" w:color="auto"/>
      </w:divBdr>
    </w:div>
    <w:div w:id="1745445537">
      <w:bodyDiv w:val="1"/>
      <w:marLeft w:val="0"/>
      <w:marRight w:val="0"/>
      <w:marTop w:val="0"/>
      <w:marBottom w:val="0"/>
      <w:divBdr>
        <w:top w:val="none" w:sz="0" w:space="0" w:color="auto"/>
        <w:left w:val="none" w:sz="0" w:space="0" w:color="auto"/>
        <w:bottom w:val="none" w:sz="0" w:space="0" w:color="auto"/>
        <w:right w:val="none" w:sz="0" w:space="0" w:color="auto"/>
      </w:divBdr>
    </w:div>
    <w:div w:id="21194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FFB2-D801-4F3F-9064-3090FE61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慈生</dc:creator>
  <cp:keywords/>
  <dc:description/>
  <cp:lastModifiedBy>稲葉 俊祐</cp:lastModifiedBy>
  <cp:revision>5</cp:revision>
  <cp:lastPrinted>2025-01-09T07:42:00Z</cp:lastPrinted>
  <dcterms:created xsi:type="dcterms:W3CDTF">2024-01-22T08:20:00Z</dcterms:created>
  <dcterms:modified xsi:type="dcterms:W3CDTF">2025-01-09T07:59:00Z</dcterms:modified>
</cp:coreProperties>
</file>