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様式１７（第１６条関係）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</w:t>
      </w:r>
      <w:r w:rsidR="00EF362E">
        <w:rPr>
          <w:rFonts w:hAnsi="ＭＳ 明朝"/>
        </w:rPr>
        <w:t xml:space="preserve">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悪質下水排出施設に係る届出について（通知）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221D1B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このことについては、届出を受理したので、福島県流域下水道維持管理要綱第１６条第２項の規定により通知します。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8F6383" w:rsidRDefault="008F6383">
      <w:pPr>
        <w:rPr>
          <w:rFonts w:hint="default"/>
        </w:rPr>
      </w:pPr>
    </w:p>
    <w:p w:rsidR="008F6383" w:rsidRDefault="008F6383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Ansi="ＭＳ 明朝" w:hint="default"/>
        </w:rPr>
      </w:pPr>
      <w:r>
        <w:rPr>
          <w:rFonts w:hAnsi="ＭＳ 明朝"/>
        </w:rPr>
        <w:t>備考：この通知は、届出を受理した日から起算して２０日以内に行うこと。</w:t>
      </w:r>
    </w:p>
    <w:p w:rsidR="00015FB2" w:rsidRPr="000C0563" w:rsidRDefault="00015FB2">
      <w:pPr>
        <w:rPr>
          <w:rFonts w:hint="default"/>
        </w:rPr>
      </w:pPr>
      <w:bookmarkStart w:id="0" w:name="_GoBack"/>
      <w:bookmarkEnd w:id="0"/>
    </w:p>
    <w:sectPr w:rsidR="00015FB2" w:rsidRPr="000C0563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0C0563"/>
    <w:rsid w:val="00183FC3"/>
    <w:rsid w:val="001A4FA1"/>
    <w:rsid w:val="00204DA6"/>
    <w:rsid w:val="00205C61"/>
    <w:rsid w:val="00221D1B"/>
    <w:rsid w:val="00250539"/>
    <w:rsid w:val="002B6E32"/>
    <w:rsid w:val="003E6BDE"/>
    <w:rsid w:val="004228D0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0665"/>
    <w:rsid w:val="008E37FF"/>
    <w:rsid w:val="008F6383"/>
    <w:rsid w:val="008F644B"/>
    <w:rsid w:val="0091316B"/>
    <w:rsid w:val="00922DA3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CB1993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2603-2305-4D99-8787-170FDCEF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2022-04-14T02:43:00Z</dcterms:created>
  <dcterms:modified xsi:type="dcterms:W3CDTF">2022-04-14T02:45:00Z</dcterms:modified>
</cp:coreProperties>
</file>